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3673" w14:textId="6256FAB2" w:rsidR="00262186" w:rsidRPr="00BE7C73" w:rsidRDefault="00262186" w:rsidP="00262186">
      <w:pPr>
        <w:spacing w:line="240" w:lineRule="atLeast"/>
        <w:jc w:val="right"/>
        <w:rPr>
          <w:rFonts w:ascii="Calibri" w:hAnsi="Calibri" w:cs="Arial"/>
          <w:b/>
          <w:i/>
          <w:color w:val="auto"/>
          <w:sz w:val="22"/>
          <w:szCs w:val="22"/>
        </w:rPr>
      </w:pPr>
      <w:r w:rsidRPr="00F2639C">
        <w:rPr>
          <w:rFonts w:ascii="Calibri" w:hAnsi="Calibri" w:cs="Arial"/>
          <w:b/>
          <w:i/>
          <w:color w:val="auto"/>
          <w:sz w:val="22"/>
          <w:szCs w:val="22"/>
        </w:rPr>
        <w:t>V</w:t>
      </w:r>
      <w:r w:rsidR="007C4103">
        <w:rPr>
          <w:rFonts w:ascii="Calibri" w:hAnsi="Calibri" w:cs="Arial"/>
          <w:b/>
          <w:i/>
          <w:color w:val="auto"/>
          <w:sz w:val="22"/>
          <w:szCs w:val="22"/>
        </w:rPr>
        <w:t> </w:t>
      </w:r>
      <w:r w:rsidRPr="00F2639C">
        <w:rPr>
          <w:rFonts w:ascii="Calibri" w:hAnsi="Calibri" w:cs="Arial"/>
          <w:b/>
          <w:i/>
          <w:color w:val="auto"/>
          <w:sz w:val="22"/>
          <w:szCs w:val="22"/>
        </w:rPr>
        <w:t>Praze</w:t>
      </w:r>
      <w:r w:rsidR="007C4103">
        <w:rPr>
          <w:rFonts w:ascii="Calibri" w:hAnsi="Calibri" w:cs="Arial"/>
          <w:b/>
          <w:i/>
          <w:color w:val="auto"/>
          <w:sz w:val="22"/>
          <w:szCs w:val="22"/>
        </w:rPr>
        <w:t xml:space="preserve"> 4. ledna 2023</w:t>
      </w:r>
    </w:p>
    <w:p w14:paraId="4EFC9FC3" w14:textId="77777777" w:rsidR="00262186" w:rsidRPr="00BE7C73" w:rsidRDefault="00262186" w:rsidP="00262186">
      <w:pPr>
        <w:spacing w:before="240" w:line="240" w:lineRule="atLeast"/>
        <w:jc w:val="center"/>
        <w:rPr>
          <w:rFonts w:ascii="Calibri" w:hAnsi="Calibri" w:cs="Arial"/>
          <w:b/>
          <w:color w:val="auto"/>
          <w:sz w:val="26"/>
          <w:szCs w:val="26"/>
        </w:rPr>
      </w:pPr>
      <w:r w:rsidRPr="00BE7C73">
        <w:rPr>
          <w:rFonts w:ascii="Calibri" w:hAnsi="Calibri" w:cs="Arial"/>
          <w:b/>
          <w:color w:val="auto"/>
          <w:sz w:val="26"/>
          <w:szCs w:val="26"/>
        </w:rPr>
        <w:t>Česk</w:t>
      </w:r>
      <w:r>
        <w:rPr>
          <w:rFonts w:ascii="Calibri" w:hAnsi="Calibri" w:cs="Arial"/>
          <w:b/>
          <w:color w:val="auto"/>
          <w:sz w:val="26"/>
          <w:szCs w:val="26"/>
        </w:rPr>
        <w:t>ý</w:t>
      </w:r>
      <w:r w:rsidRPr="00BE7C73">
        <w:rPr>
          <w:rFonts w:ascii="Calibri" w:hAnsi="Calibri" w:cs="Arial"/>
          <w:b/>
          <w:color w:val="auto"/>
          <w:sz w:val="26"/>
          <w:szCs w:val="26"/>
        </w:rPr>
        <w:t xml:space="preserve"> svaz ochránců přírody</w:t>
      </w:r>
      <w:r>
        <w:rPr>
          <w:rFonts w:ascii="Calibri" w:hAnsi="Calibri" w:cs="Arial"/>
          <w:b/>
          <w:color w:val="auto"/>
          <w:sz w:val="26"/>
          <w:szCs w:val="26"/>
        </w:rPr>
        <w:t xml:space="preserve"> (ČSOP)</w:t>
      </w:r>
    </w:p>
    <w:p w14:paraId="4C89C857" w14:textId="77777777" w:rsidR="00262186" w:rsidRPr="00BE7C73" w:rsidRDefault="00262186" w:rsidP="00262186">
      <w:pPr>
        <w:spacing w:before="120" w:line="240" w:lineRule="atLeast"/>
        <w:jc w:val="center"/>
        <w:rPr>
          <w:rFonts w:ascii="Calibri" w:hAnsi="Calibri" w:cs="Arial"/>
          <w:b/>
          <w:color w:val="auto"/>
          <w:sz w:val="26"/>
          <w:szCs w:val="26"/>
        </w:rPr>
      </w:pPr>
      <w:r w:rsidRPr="00BE7C73">
        <w:rPr>
          <w:rFonts w:ascii="Calibri" w:hAnsi="Calibri" w:cs="Arial"/>
          <w:b/>
          <w:color w:val="auto"/>
          <w:sz w:val="26"/>
          <w:szCs w:val="26"/>
        </w:rPr>
        <w:t>vyhlašuje otevřen</w:t>
      </w:r>
      <w:r>
        <w:rPr>
          <w:rFonts w:ascii="Calibri" w:hAnsi="Calibri" w:cs="Arial"/>
          <w:b/>
          <w:color w:val="auto"/>
          <w:sz w:val="26"/>
          <w:szCs w:val="26"/>
        </w:rPr>
        <w:t>ou</w:t>
      </w:r>
      <w:r w:rsidRPr="00BE7C73">
        <w:rPr>
          <w:rFonts w:ascii="Calibri" w:hAnsi="Calibri" w:cs="Arial"/>
          <w:b/>
          <w:color w:val="auto"/>
          <w:sz w:val="26"/>
          <w:szCs w:val="26"/>
        </w:rPr>
        <w:t xml:space="preserve"> </w:t>
      </w:r>
      <w:r>
        <w:rPr>
          <w:rFonts w:ascii="Calibri" w:hAnsi="Calibri" w:cs="Arial"/>
          <w:b/>
          <w:color w:val="auto"/>
          <w:sz w:val="26"/>
          <w:szCs w:val="26"/>
        </w:rPr>
        <w:t>výzvu k podávání projektů</w:t>
      </w:r>
    </w:p>
    <w:p w14:paraId="5CD79CE7" w14:textId="77777777" w:rsidR="00262186" w:rsidRPr="00BE7C73" w:rsidRDefault="00262186" w:rsidP="00262186">
      <w:pPr>
        <w:spacing w:before="120" w:line="240" w:lineRule="atLeast"/>
        <w:jc w:val="center"/>
        <w:rPr>
          <w:rFonts w:ascii="Calibri" w:hAnsi="Calibri" w:cs="Arial"/>
          <w:b/>
          <w:color w:val="006C55"/>
          <w:sz w:val="32"/>
          <w:szCs w:val="32"/>
        </w:rPr>
      </w:pPr>
      <w:r w:rsidRPr="00BE7C73">
        <w:rPr>
          <w:rFonts w:ascii="Calibri" w:hAnsi="Calibri" w:cs="Arial"/>
          <w:b/>
          <w:color w:val="006C55"/>
          <w:sz w:val="32"/>
          <w:szCs w:val="32"/>
        </w:rPr>
        <w:t>PODPORA VZNIKU A ROZVOJE POZEMKOVÝCH SPOLKŮ</w:t>
      </w:r>
    </w:p>
    <w:p w14:paraId="56AB27F4" w14:textId="77777777" w:rsidR="00262186" w:rsidRPr="00BE7C73" w:rsidRDefault="00262186" w:rsidP="00262186">
      <w:pPr>
        <w:spacing w:before="120" w:line="240" w:lineRule="atLeast"/>
        <w:jc w:val="center"/>
        <w:rPr>
          <w:rFonts w:ascii="Calibri" w:hAnsi="Calibri" w:cs="Arial"/>
          <w:b/>
          <w:color w:val="auto"/>
          <w:sz w:val="26"/>
          <w:szCs w:val="26"/>
        </w:rPr>
      </w:pPr>
      <w:r w:rsidRPr="00BE7C73">
        <w:rPr>
          <w:rFonts w:ascii="Calibri" w:hAnsi="Calibri" w:cs="Arial"/>
          <w:b/>
          <w:color w:val="auto"/>
          <w:sz w:val="26"/>
          <w:szCs w:val="26"/>
        </w:rPr>
        <w:t>pro rok 20</w:t>
      </w:r>
      <w:r>
        <w:rPr>
          <w:rFonts w:ascii="Calibri" w:hAnsi="Calibri" w:cs="Arial"/>
          <w:b/>
          <w:color w:val="auto"/>
          <w:sz w:val="26"/>
          <w:szCs w:val="26"/>
        </w:rPr>
        <w:t>23</w:t>
      </w:r>
    </w:p>
    <w:p w14:paraId="7F2893E7" w14:textId="77777777" w:rsidR="00262186" w:rsidRPr="00BE7C73" w:rsidRDefault="00262186" w:rsidP="00262186">
      <w:pPr>
        <w:spacing w:line="240" w:lineRule="atLeast"/>
        <w:jc w:val="right"/>
        <w:rPr>
          <w:rFonts w:ascii="Calibri" w:hAnsi="Calibri" w:cs="Arial"/>
          <w:b/>
          <w:color w:val="auto"/>
          <w:sz w:val="12"/>
          <w:szCs w:val="12"/>
        </w:rPr>
      </w:pPr>
    </w:p>
    <w:p w14:paraId="52BF0412" w14:textId="77777777" w:rsidR="00262186" w:rsidRPr="00BE7C73" w:rsidRDefault="00262186" w:rsidP="00262186">
      <w:pPr>
        <w:pStyle w:val="Zhlav"/>
        <w:spacing w:before="120"/>
        <w:jc w:val="center"/>
        <w:rPr>
          <w:rFonts w:ascii="Calibri" w:hAnsi="Calibri"/>
        </w:rPr>
      </w:pPr>
      <w:r>
        <w:rPr>
          <w:rFonts w:ascii="Calibri" w:hAnsi="Calibri"/>
          <w:noProof/>
        </w:rPr>
        <w:drawing>
          <wp:inline distT="0" distB="0" distL="0" distR="0" wp14:anchorId="3B81307C" wp14:editId="2F8D8E4A">
            <wp:extent cx="1047853" cy="914400"/>
            <wp:effectExtent l="0" t="0" r="0" b="0"/>
            <wp:docPr id="1" name="Obrázek 1" descr="kytkoptak_FIN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tkoptak_FIN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638" cy="941264"/>
                    </a:xfrm>
                    <a:prstGeom prst="rect">
                      <a:avLst/>
                    </a:prstGeom>
                    <a:noFill/>
                    <a:ln>
                      <a:noFill/>
                    </a:ln>
                  </pic:spPr>
                </pic:pic>
              </a:graphicData>
            </a:graphic>
          </wp:inline>
        </w:drawing>
      </w:r>
      <w:r w:rsidRPr="00BE7C73">
        <w:rPr>
          <w:rFonts w:ascii="Calibri" w:hAnsi="Calibri"/>
        </w:rPr>
        <w:t xml:space="preserve">         </w:t>
      </w:r>
    </w:p>
    <w:p w14:paraId="050C09D3" w14:textId="77777777" w:rsidR="00262186" w:rsidRPr="00BE7C73" w:rsidRDefault="00262186" w:rsidP="00262186">
      <w:pPr>
        <w:spacing w:line="240" w:lineRule="atLeast"/>
        <w:jc w:val="right"/>
        <w:rPr>
          <w:rFonts w:ascii="Calibri" w:hAnsi="Calibri" w:cs="Arial"/>
          <w:b/>
          <w:color w:val="auto"/>
          <w:sz w:val="22"/>
          <w:szCs w:val="22"/>
        </w:rPr>
      </w:pPr>
    </w:p>
    <w:p w14:paraId="39E18A9E" w14:textId="77777777" w:rsidR="00262186" w:rsidRPr="00560440" w:rsidRDefault="00262186" w:rsidP="00262186">
      <w:pPr>
        <w:pBdr>
          <w:top w:val="single" w:sz="24" w:space="1" w:color="auto"/>
        </w:pBdr>
        <w:spacing w:line="240" w:lineRule="atLeast"/>
        <w:jc w:val="right"/>
        <w:rPr>
          <w:rFonts w:ascii="Calibri" w:hAnsi="Calibri" w:cs="Arial"/>
          <w:b/>
          <w:color w:val="auto"/>
          <w:sz w:val="2"/>
          <w:szCs w:val="2"/>
        </w:rPr>
      </w:pPr>
    </w:p>
    <w:p w14:paraId="1C8F9443" w14:textId="77777777" w:rsidR="00262186" w:rsidRPr="00560440" w:rsidRDefault="00262186" w:rsidP="00262186">
      <w:pPr>
        <w:widowControl/>
        <w:jc w:val="both"/>
        <w:rPr>
          <w:rFonts w:ascii="Calibri" w:hAnsi="Calibri"/>
          <w:i/>
          <w:color w:val="auto"/>
          <w:sz w:val="21"/>
          <w:szCs w:val="21"/>
        </w:rPr>
      </w:pPr>
      <w:r>
        <w:rPr>
          <w:rFonts w:ascii="Calibri" w:hAnsi="Calibri"/>
          <w:i/>
          <w:color w:val="auto"/>
          <w:sz w:val="21"/>
          <w:szCs w:val="21"/>
        </w:rPr>
        <w:t>Výzva</w:t>
      </w:r>
      <w:r w:rsidRPr="00560440">
        <w:rPr>
          <w:rFonts w:ascii="Calibri" w:hAnsi="Calibri"/>
          <w:i/>
          <w:color w:val="auto"/>
          <w:sz w:val="21"/>
          <w:szCs w:val="21"/>
        </w:rPr>
        <w:t xml:space="preserve"> je součástí Národního programu ČSOP, jehož cílem je iniciovat v České republice vznik pozemkových spolků</w:t>
      </w:r>
      <w:r w:rsidRPr="00560440">
        <w:rPr>
          <w:rFonts w:ascii="Calibri" w:hAnsi="Calibri"/>
          <w:b/>
          <w:i/>
          <w:color w:val="auto"/>
          <w:sz w:val="21"/>
          <w:szCs w:val="21"/>
        </w:rPr>
        <w:t xml:space="preserve"> </w:t>
      </w:r>
      <w:r w:rsidRPr="00560440">
        <w:rPr>
          <w:rFonts w:ascii="Calibri" w:hAnsi="Calibri"/>
          <w:i/>
          <w:color w:val="auto"/>
          <w:sz w:val="21"/>
          <w:szCs w:val="21"/>
        </w:rPr>
        <w:t>a podporovat jejich rozvoj.</w:t>
      </w:r>
      <w:r w:rsidRPr="00560440">
        <w:rPr>
          <w:rFonts w:ascii="Calibri" w:hAnsi="Calibri"/>
          <w:b/>
          <w:i/>
          <w:color w:val="auto"/>
          <w:sz w:val="21"/>
          <w:szCs w:val="21"/>
        </w:rPr>
        <w:t xml:space="preserve"> </w:t>
      </w:r>
      <w:r w:rsidRPr="00560440">
        <w:rPr>
          <w:rFonts w:ascii="Calibri" w:hAnsi="Calibri"/>
          <w:i/>
          <w:color w:val="auto"/>
          <w:sz w:val="21"/>
          <w:szCs w:val="21"/>
        </w:rPr>
        <w:t xml:space="preserve">Pozemkové spolky jsou subjekty neziskového sektoru, jejichž funkcí je ochrana a obnova přírodního a kulturního dědictví prostřednictvím právního vztahu k pozemkům a stavbám či dlouhodobé smluvně ošetřené spolupráce s jejich majitelem. Bližší informace o programu i pozemkových spolcích obecně získáte na webových stránkách </w:t>
      </w:r>
      <w:r w:rsidRPr="00560440">
        <w:rPr>
          <w:rFonts w:ascii="Calibri" w:hAnsi="Calibri"/>
          <w:b/>
          <w:i/>
          <w:color w:val="auto"/>
          <w:sz w:val="21"/>
          <w:szCs w:val="21"/>
        </w:rPr>
        <w:t>pozemkovespolky.csop.cz</w:t>
      </w:r>
      <w:r w:rsidRPr="00560440">
        <w:rPr>
          <w:rFonts w:ascii="Calibri" w:hAnsi="Calibri"/>
          <w:i/>
          <w:color w:val="auto"/>
          <w:sz w:val="21"/>
          <w:szCs w:val="21"/>
        </w:rPr>
        <w:t>.</w:t>
      </w:r>
    </w:p>
    <w:p w14:paraId="4B377F0B"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 xml:space="preserve">I. DO </w:t>
      </w:r>
      <w:r>
        <w:rPr>
          <w:rFonts w:ascii="Calibri" w:hAnsi="Calibri"/>
          <w:color w:val="auto"/>
          <w:sz w:val="28"/>
          <w:szCs w:val="28"/>
        </w:rPr>
        <w:t>VÝZVY</w:t>
      </w:r>
      <w:r w:rsidRPr="00560440">
        <w:rPr>
          <w:rFonts w:ascii="Calibri" w:hAnsi="Calibri"/>
          <w:color w:val="auto"/>
          <w:sz w:val="28"/>
          <w:szCs w:val="28"/>
        </w:rPr>
        <w:t xml:space="preserve"> JE MOŽNÉ PODÁVAT:</w:t>
      </w:r>
    </w:p>
    <w:p w14:paraId="2B11A562" w14:textId="77777777" w:rsidR="00262186" w:rsidRPr="00560440" w:rsidRDefault="00262186" w:rsidP="00262186">
      <w:pPr>
        <w:pStyle w:val="Nadpis3"/>
        <w:spacing w:before="120"/>
        <w:ind w:left="357" w:hanging="357"/>
        <w:rPr>
          <w:rFonts w:ascii="Calibri" w:hAnsi="Calibri"/>
          <w:color w:val="auto"/>
          <w:sz w:val="28"/>
          <w:szCs w:val="28"/>
        </w:rPr>
      </w:pPr>
      <w:r w:rsidRPr="00560440">
        <w:rPr>
          <w:rFonts w:ascii="Calibri" w:hAnsi="Calibri"/>
          <w:color w:val="auto"/>
          <w:sz w:val="28"/>
          <w:szCs w:val="28"/>
        </w:rPr>
        <w:t xml:space="preserve">Pilotní projekty </w:t>
      </w:r>
    </w:p>
    <w:p w14:paraId="5F027904"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mohou podat</w:t>
      </w:r>
      <w:r w:rsidRPr="00560440">
        <w:rPr>
          <w:rFonts w:ascii="Calibri" w:hAnsi="Calibri"/>
          <w:color w:val="auto"/>
          <w:sz w:val="21"/>
          <w:szCs w:val="21"/>
        </w:rPr>
        <w:t xml:space="preserve"> </w:t>
      </w:r>
    </w:p>
    <w:p w14:paraId="7CE9752D"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řádně registrované organizační složky ČSOP</w:t>
      </w:r>
    </w:p>
    <w:p w14:paraId="234140AD"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spolky (ve smyslu § 214 a násl., respektive § 3045 občanského zákoníku) vč. pobočných spolků</w:t>
      </w:r>
    </w:p>
    <w:p w14:paraId="195AF41B" w14:textId="77777777" w:rsidR="00262186"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obecně prospěšné společnosti</w:t>
      </w:r>
    </w:p>
    <w:p w14:paraId="51537FAE" w14:textId="77777777" w:rsidR="00262186" w:rsidRPr="00560440" w:rsidRDefault="00262186" w:rsidP="00262186">
      <w:pPr>
        <w:widowControl/>
        <w:numPr>
          <w:ilvl w:val="0"/>
          <w:numId w:val="2"/>
        </w:numPr>
        <w:jc w:val="both"/>
        <w:rPr>
          <w:rFonts w:ascii="Calibri" w:hAnsi="Calibri"/>
          <w:color w:val="auto"/>
          <w:sz w:val="21"/>
          <w:szCs w:val="21"/>
        </w:rPr>
      </w:pPr>
      <w:r>
        <w:rPr>
          <w:rFonts w:ascii="Calibri" w:hAnsi="Calibri"/>
          <w:color w:val="auto"/>
          <w:sz w:val="21"/>
          <w:szCs w:val="21"/>
        </w:rPr>
        <w:t>nadace a nadační fondy</w:t>
      </w:r>
    </w:p>
    <w:p w14:paraId="0B56282E" w14:textId="77777777" w:rsidR="00262186" w:rsidRPr="00560440" w:rsidRDefault="00262186" w:rsidP="00262186">
      <w:pPr>
        <w:widowControl/>
        <w:numPr>
          <w:ilvl w:val="0"/>
          <w:numId w:val="2"/>
        </w:numPr>
        <w:jc w:val="both"/>
        <w:rPr>
          <w:rFonts w:ascii="Calibri" w:hAnsi="Calibri"/>
          <w:color w:val="auto"/>
          <w:sz w:val="21"/>
          <w:szCs w:val="21"/>
        </w:rPr>
      </w:pPr>
      <w:r w:rsidRPr="00560440">
        <w:rPr>
          <w:rFonts w:ascii="Calibri" w:hAnsi="Calibri"/>
          <w:color w:val="auto"/>
          <w:sz w:val="21"/>
          <w:szCs w:val="21"/>
        </w:rPr>
        <w:t>ústavy (ve smyslu § 402 a násl. občanského zákoníku)</w:t>
      </w:r>
    </w:p>
    <w:p w14:paraId="03502AC1" w14:textId="77777777" w:rsidR="00262186" w:rsidRPr="00384A89" w:rsidRDefault="00262186" w:rsidP="00262186">
      <w:pPr>
        <w:widowControl/>
        <w:jc w:val="both"/>
        <w:rPr>
          <w:rFonts w:ascii="Calibri" w:hAnsi="Calibri" w:cs="Calibri"/>
        </w:rPr>
      </w:pPr>
      <w:r w:rsidRPr="00560440">
        <w:rPr>
          <w:rFonts w:ascii="Calibri" w:hAnsi="Calibri"/>
          <w:b/>
          <w:color w:val="auto"/>
          <w:sz w:val="21"/>
          <w:szCs w:val="21"/>
        </w:rPr>
        <w:t xml:space="preserve">které nebyly v rámci </w:t>
      </w:r>
      <w:r>
        <w:rPr>
          <w:rFonts w:ascii="Calibri" w:hAnsi="Calibri"/>
          <w:b/>
          <w:color w:val="auto"/>
          <w:sz w:val="21"/>
          <w:szCs w:val="21"/>
        </w:rPr>
        <w:t>programu</w:t>
      </w:r>
      <w:r w:rsidRPr="00560440">
        <w:rPr>
          <w:rFonts w:ascii="Calibri" w:hAnsi="Calibri"/>
          <w:b/>
          <w:color w:val="auto"/>
          <w:sz w:val="21"/>
          <w:szCs w:val="21"/>
        </w:rPr>
        <w:t xml:space="preserve"> ČSOP na podporu vzniku a rozvoje pozemkových spolků dosud podpořeny.</w:t>
      </w:r>
      <w:r>
        <w:t xml:space="preserve"> </w:t>
      </w:r>
      <w:r w:rsidRPr="00384A89">
        <w:rPr>
          <w:rFonts w:ascii="Calibri" w:hAnsi="Calibri" w:cs="Calibri"/>
        </w:rPr>
        <w:t xml:space="preserve">(Organizace, které již v minulých letech v rámci </w:t>
      </w:r>
      <w:r>
        <w:rPr>
          <w:rFonts w:ascii="Calibri" w:hAnsi="Calibri" w:cs="Calibri"/>
        </w:rPr>
        <w:t>programu</w:t>
      </w:r>
      <w:r w:rsidRPr="00384A89">
        <w:rPr>
          <w:rFonts w:ascii="Calibri" w:hAnsi="Calibri" w:cs="Calibri"/>
        </w:rPr>
        <w:t xml:space="preserve"> ČSOP na podporu vzniku a rozvoje pozemkových spolků podpořeny byly, mohou žádat prostředky pouze na rozvojové programy dle bodu B, tzn. že musí být akreditovaným pozemkovým spolkem.)</w:t>
      </w:r>
    </w:p>
    <w:p w14:paraId="3584F0E0"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musí směřovat</w:t>
      </w:r>
      <w:r w:rsidRPr="00560440">
        <w:rPr>
          <w:rFonts w:ascii="Calibri" w:hAnsi="Calibri"/>
          <w:color w:val="auto"/>
          <w:sz w:val="21"/>
          <w:szCs w:val="21"/>
        </w:rPr>
        <w:t xml:space="preserve"> k založení a akreditaci pozemkového spolku.</w:t>
      </w:r>
    </w:p>
    <w:p w14:paraId="48199526"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Projekt musí</w:t>
      </w:r>
      <w:r w:rsidRPr="00560440">
        <w:rPr>
          <w:rFonts w:ascii="Calibri" w:hAnsi="Calibri"/>
          <w:color w:val="auto"/>
          <w:sz w:val="21"/>
          <w:szCs w:val="21"/>
        </w:rPr>
        <w:t xml:space="preserve"> obsahovat co nejpřesnější identifikaci zájmového území, jeho význam (motiv, případně forma ochrany), dlouhodobé cíle v území, jaká práva k těmto pozemkům chce organizace získat a jak toho chce dosáhnout. Projekt dále musí obsahovat charakteristiku dosavadní činnosti organizace v ochraně přírodního a kulturního dědictví a stanovení dlouhodobých cílů pozemkového spolku. </w:t>
      </w:r>
    </w:p>
    <w:p w14:paraId="187BA022"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Výstupem projektu</w:t>
      </w:r>
      <w:r w:rsidRPr="00560440">
        <w:rPr>
          <w:rFonts w:ascii="Calibri" w:hAnsi="Calibri"/>
          <w:color w:val="auto"/>
          <w:sz w:val="21"/>
          <w:szCs w:val="21"/>
        </w:rPr>
        <w:t xml:space="preserve"> bude získání konkrétních práv k hodnotným pozemkům (doloženo kopiemi smluv) a podání žádosti o akreditaci pozemkového spolku.</w:t>
      </w:r>
    </w:p>
    <w:p w14:paraId="59BAFD3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Přednostně podpořeny budou ty organizace, které již zahájily jednání s vlastníky předmětných pozemků (doložitelné protokoly z jednání apod.).</w:t>
      </w:r>
    </w:p>
    <w:p w14:paraId="7590D7AE" w14:textId="77777777" w:rsidR="00262186" w:rsidRPr="00560440" w:rsidRDefault="00262186" w:rsidP="00262186">
      <w:pPr>
        <w:pStyle w:val="Zkladntext"/>
        <w:spacing w:before="120"/>
        <w:rPr>
          <w:rFonts w:ascii="Calibri" w:hAnsi="Calibri"/>
          <w:color w:val="auto"/>
          <w:sz w:val="21"/>
          <w:szCs w:val="21"/>
          <w:highlight w:val="yellow"/>
        </w:rPr>
      </w:pPr>
      <w:r w:rsidRPr="00560440">
        <w:rPr>
          <w:rFonts w:ascii="Calibri" w:hAnsi="Calibri"/>
          <w:sz w:val="21"/>
          <w:szCs w:val="21"/>
        </w:rPr>
        <w:t>V rámci pilotního projektu nelze žádat o finanční prostředky na propagaci, materiální vybavení a další aktivity, které nejsou nezbytné pro založení spolku, nýbrž souvisí s jeho dalším rozvojem.</w:t>
      </w:r>
    </w:p>
    <w:p w14:paraId="50AF30F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 xml:space="preserve">Maximální možná požadovaná výše podpory je </w:t>
      </w:r>
      <w:r w:rsidRPr="00BE795F">
        <w:rPr>
          <w:rFonts w:ascii="Calibri" w:hAnsi="Calibri"/>
          <w:color w:val="auto"/>
          <w:sz w:val="21"/>
          <w:szCs w:val="21"/>
        </w:rPr>
        <w:t>25.000 Kč</w:t>
      </w:r>
      <w:r>
        <w:rPr>
          <w:rFonts w:ascii="Calibri" w:hAnsi="Calibri"/>
          <w:color w:val="auto"/>
          <w:sz w:val="21"/>
          <w:szCs w:val="21"/>
        </w:rPr>
        <w:t xml:space="preserve"> (včetně případného DPH)</w:t>
      </w:r>
      <w:r w:rsidRPr="00560440">
        <w:rPr>
          <w:rFonts w:ascii="Calibri" w:hAnsi="Calibri"/>
          <w:color w:val="auto"/>
          <w:sz w:val="21"/>
          <w:szCs w:val="21"/>
        </w:rPr>
        <w:t>.</w:t>
      </w:r>
    </w:p>
    <w:p w14:paraId="6BF625DB" w14:textId="77777777" w:rsidR="00262186" w:rsidRPr="00560440" w:rsidRDefault="00262186" w:rsidP="00262186">
      <w:pPr>
        <w:pStyle w:val="Nadpis3"/>
        <w:spacing w:before="120"/>
        <w:ind w:left="357" w:hanging="357"/>
        <w:rPr>
          <w:rFonts w:ascii="Calibri" w:hAnsi="Calibri"/>
          <w:color w:val="auto"/>
          <w:sz w:val="28"/>
          <w:szCs w:val="28"/>
        </w:rPr>
      </w:pPr>
      <w:r w:rsidRPr="00560440">
        <w:rPr>
          <w:rFonts w:ascii="Calibri" w:hAnsi="Calibri"/>
          <w:color w:val="auto"/>
          <w:sz w:val="28"/>
          <w:szCs w:val="28"/>
        </w:rPr>
        <w:lastRenderedPageBreak/>
        <w:t>Rozvojové projekty pozemkových spolků</w:t>
      </w:r>
    </w:p>
    <w:p w14:paraId="5D173041" w14:textId="77777777" w:rsidR="00262186" w:rsidRPr="00560440" w:rsidRDefault="00262186" w:rsidP="00262186">
      <w:pPr>
        <w:widowControl/>
        <w:spacing w:before="120"/>
        <w:jc w:val="both"/>
        <w:rPr>
          <w:rFonts w:ascii="Calibri" w:hAnsi="Calibri"/>
          <w:color w:val="auto"/>
          <w:spacing w:val="-4"/>
          <w:sz w:val="21"/>
          <w:szCs w:val="21"/>
        </w:rPr>
      </w:pPr>
      <w:r w:rsidRPr="00560440">
        <w:rPr>
          <w:rFonts w:ascii="Calibri" w:hAnsi="Calibri"/>
          <w:b/>
          <w:color w:val="auto"/>
          <w:spacing w:val="-4"/>
          <w:sz w:val="21"/>
          <w:szCs w:val="21"/>
        </w:rPr>
        <w:t>Projekt mohou podat</w:t>
      </w:r>
      <w:r w:rsidRPr="00560440">
        <w:rPr>
          <w:rFonts w:ascii="Calibri" w:hAnsi="Calibri"/>
          <w:color w:val="auto"/>
          <w:spacing w:val="-4"/>
          <w:sz w:val="21"/>
          <w:szCs w:val="21"/>
        </w:rPr>
        <w:t xml:space="preserve"> pouze akreditované pozemkové spolky (žádost o akreditaci je možno podat současně s projektem). Podmínkou podpoření projektu v minulých letech akreditovaných pozemkových spolků je splnění všech náležitostí pro prodloužení akreditace na rok 20</w:t>
      </w:r>
      <w:r>
        <w:rPr>
          <w:rFonts w:ascii="Calibri" w:hAnsi="Calibri"/>
          <w:color w:val="auto"/>
          <w:spacing w:val="-4"/>
          <w:sz w:val="21"/>
          <w:szCs w:val="21"/>
        </w:rPr>
        <w:t>23</w:t>
      </w:r>
      <w:r w:rsidRPr="00560440">
        <w:rPr>
          <w:rFonts w:ascii="Calibri" w:hAnsi="Calibri"/>
          <w:color w:val="auto"/>
          <w:spacing w:val="-4"/>
          <w:sz w:val="21"/>
          <w:szCs w:val="21"/>
        </w:rPr>
        <w:t xml:space="preserve"> </w:t>
      </w:r>
      <w:r w:rsidRPr="00BE795F">
        <w:rPr>
          <w:rFonts w:ascii="Calibri" w:hAnsi="Calibri"/>
          <w:color w:val="auto"/>
          <w:spacing w:val="-4"/>
          <w:sz w:val="21"/>
          <w:szCs w:val="21"/>
        </w:rPr>
        <w:t>(tedy uhrazení akreditačního poplatku a zaslání zprávy o činnosti v roce 202</w:t>
      </w:r>
      <w:r w:rsidR="00BE795F">
        <w:rPr>
          <w:rFonts w:ascii="Calibri" w:hAnsi="Calibri"/>
          <w:color w:val="auto"/>
          <w:spacing w:val="-4"/>
          <w:sz w:val="21"/>
          <w:szCs w:val="21"/>
        </w:rPr>
        <w:t>2</w:t>
      </w:r>
      <w:r w:rsidRPr="00BE795F">
        <w:rPr>
          <w:rFonts w:ascii="Calibri" w:hAnsi="Calibri"/>
          <w:color w:val="auto"/>
          <w:spacing w:val="-4"/>
          <w:sz w:val="21"/>
          <w:szCs w:val="21"/>
        </w:rPr>
        <w:t>)</w:t>
      </w:r>
      <w:r w:rsidRPr="00560440">
        <w:rPr>
          <w:rFonts w:ascii="Calibri" w:hAnsi="Calibri"/>
          <w:color w:val="auto"/>
          <w:spacing w:val="-4"/>
          <w:sz w:val="21"/>
          <w:szCs w:val="21"/>
        </w:rPr>
        <w:t xml:space="preserve"> nejpozději k datu uzávěrky podávání projektů do </w:t>
      </w:r>
      <w:r>
        <w:rPr>
          <w:rFonts w:ascii="Calibri" w:hAnsi="Calibri"/>
          <w:color w:val="auto"/>
          <w:spacing w:val="-4"/>
          <w:sz w:val="21"/>
          <w:szCs w:val="21"/>
        </w:rPr>
        <w:t>této výzvy</w:t>
      </w:r>
      <w:r w:rsidRPr="00560440">
        <w:rPr>
          <w:rFonts w:ascii="Calibri" w:hAnsi="Calibri"/>
          <w:color w:val="auto"/>
          <w:spacing w:val="-4"/>
          <w:sz w:val="21"/>
          <w:szCs w:val="21"/>
        </w:rPr>
        <w:t xml:space="preserve">, tedy </w:t>
      </w:r>
      <w:r w:rsidRPr="00262186">
        <w:rPr>
          <w:rFonts w:ascii="Calibri" w:hAnsi="Calibri"/>
          <w:color w:val="auto"/>
          <w:spacing w:val="-4"/>
          <w:sz w:val="21"/>
          <w:szCs w:val="21"/>
        </w:rPr>
        <w:t>k 27. březnu 202</w:t>
      </w:r>
      <w:r w:rsidR="00BE795F">
        <w:rPr>
          <w:rFonts w:ascii="Calibri" w:hAnsi="Calibri"/>
          <w:color w:val="auto"/>
          <w:spacing w:val="-4"/>
          <w:sz w:val="21"/>
          <w:szCs w:val="21"/>
        </w:rPr>
        <w:t>3</w:t>
      </w:r>
      <w:r w:rsidRPr="00262186">
        <w:rPr>
          <w:rFonts w:ascii="Calibri" w:hAnsi="Calibri"/>
          <w:color w:val="auto"/>
          <w:spacing w:val="-4"/>
          <w:sz w:val="21"/>
          <w:szCs w:val="21"/>
        </w:rPr>
        <w:t>.</w:t>
      </w:r>
    </w:p>
    <w:p w14:paraId="5DA30474" w14:textId="5071D815" w:rsidR="00262186" w:rsidRPr="00560440" w:rsidRDefault="00262186" w:rsidP="00262186">
      <w:pPr>
        <w:widowControl/>
        <w:spacing w:before="120"/>
        <w:jc w:val="both"/>
        <w:rPr>
          <w:rFonts w:ascii="Calibri" w:hAnsi="Calibri"/>
          <w:b/>
          <w:color w:val="auto"/>
          <w:sz w:val="21"/>
          <w:szCs w:val="21"/>
        </w:rPr>
      </w:pPr>
      <w:r w:rsidRPr="00560440">
        <w:rPr>
          <w:rFonts w:ascii="Calibri" w:hAnsi="Calibri"/>
          <w:b/>
          <w:color w:val="auto"/>
          <w:sz w:val="21"/>
          <w:szCs w:val="21"/>
        </w:rPr>
        <w:t>Rozvojový projekt může zahrnovat:</w:t>
      </w:r>
    </w:p>
    <w:p w14:paraId="51EEC3FC" w14:textId="77777777"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rozvoj pozemkového spolku</w:t>
      </w:r>
      <w:r w:rsidRPr="00560440">
        <w:rPr>
          <w:rFonts w:ascii="Calibri" w:hAnsi="Calibri"/>
          <w:color w:val="auto"/>
          <w:sz w:val="21"/>
          <w:szCs w:val="21"/>
        </w:rPr>
        <w:t xml:space="preserve"> na další pozemky či lokality. V projektu musejí být specifikovány pozemky či lokality, o nichž je v plánu jednat, předpokládaný způsob a rozsah jednání s vlastníky, případně (je-li relevantní) současný stav jednání. Výstupem budou nově získaná práva k pozemkům (doložena kopiemi smluv) a doplnění údajů o takto nabytých právech v centrální databázi pozemkových spolků. Nelze žádat na jednání s členy či rodinnými příslušníky členů žadatele! Nelze žádat finanční prostředky na výkup, pacht či nájem pozemků, pouze na úkony výkup či uzavření pachtovní (nájemní) smlouvy zajišťující!</w:t>
      </w:r>
    </w:p>
    <w:p w14:paraId="4FE17F53" w14:textId="77777777"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zajištění finanční soběstačnosti pozemkového spolku</w:t>
      </w:r>
      <w:r w:rsidRPr="00560440">
        <w:rPr>
          <w:rFonts w:ascii="Calibri" w:hAnsi="Calibri"/>
          <w:color w:val="auto"/>
          <w:sz w:val="21"/>
          <w:szCs w:val="21"/>
        </w:rPr>
        <w:t xml:space="preserve"> (fundraisingové aktivity</w:t>
      </w:r>
      <w:r>
        <w:rPr>
          <w:rFonts w:ascii="Calibri" w:hAnsi="Calibri"/>
          <w:color w:val="auto"/>
          <w:sz w:val="21"/>
          <w:szCs w:val="21"/>
        </w:rPr>
        <w:t>, dotace</w:t>
      </w:r>
      <w:r w:rsidRPr="00560440">
        <w:rPr>
          <w:rFonts w:ascii="Calibri" w:hAnsi="Calibri"/>
          <w:color w:val="auto"/>
          <w:sz w:val="21"/>
          <w:szCs w:val="21"/>
        </w:rPr>
        <w:t xml:space="preserve"> apod.). Projekt musí obsahovat podrobný popis aktivit, jejich cílovou skupinu a očekávaný výsledek, v případě přípravy projektů zajišťujících získání finančních prostředků z jiných zdrojů uvedení finančního zdroje, alespoň přibližný obsah plánovaných projektu a prohlášení, že příprava projektu není uznatelným nákladem daného projektu (případně odůvodnění, proč není tato možnost využita). Jestliže jsou součástí aktivit nějaké tiskové výstupy, platí pro ně totožná pravidla jako pro propagaci. Přednost mají projekty směřující k zajištění dlouhodobého financování pozemkového spolku před podáním jednorázového projektu. Výstupem bude popis </w:t>
      </w:r>
      <w:r>
        <w:rPr>
          <w:rFonts w:ascii="Calibri" w:hAnsi="Calibri"/>
          <w:color w:val="auto"/>
          <w:sz w:val="21"/>
          <w:szCs w:val="21"/>
        </w:rPr>
        <w:t xml:space="preserve">realizovaných </w:t>
      </w:r>
      <w:r w:rsidRPr="00560440">
        <w:rPr>
          <w:rFonts w:ascii="Calibri" w:hAnsi="Calibri"/>
          <w:color w:val="auto"/>
          <w:sz w:val="21"/>
          <w:szCs w:val="21"/>
        </w:rPr>
        <w:t xml:space="preserve">aktivit </w:t>
      </w:r>
      <w:r>
        <w:rPr>
          <w:rFonts w:ascii="Calibri" w:hAnsi="Calibri"/>
          <w:color w:val="auto"/>
          <w:sz w:val="21"/>
          <w:szCs w:val="21"/>
        </w:rPr>
        <w:t xml:space="preserve">(včetně uvedení oslovených subjektů) </w:t>
      </w:r>
      <w:r w:rsidRPr="00560440">
        <w:rPr>
          <w:rFonts w:ascii="Calibri" w:hAnsi="Calibri"/>
          <w:color w:val="auto"/>
          <w:sz w:val="21"/>
          <w:szCs w:val="21"/>
        </w:rPr>
        <w:t>a jejich úspěšnosti.</w:t>
      </w:r>
    </w:p>
    <w:p w14:paraId="18DE78C2" w14:textId="79A20233"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zpracování či aktualizace ochranářských plánů. </w:t>
      </w:r>
      <w:r w:rsidRPr="00560440">
        <w:rPr>
          <w:rFonts w:ascii="Calibri" w:hAnsi="Calibri"/>
          <w:color w:val="auto"/>
          <w:sz w:val="21"/>
          <w:szCs w:val="21"/>
        </w:rPr>
        <w:t xml:space="preserve">Projekt se musí vztahovat na lokality ve vlastnictví </w:t>
      </w:r>
      <w:r>
        <w:rPr>
          <w:rFonts w:ascii="Calibri" w:hAnsi="Calibri"/>
          <w:color w:val="auto"/>
          <w:sz w:val="21"/>
          <w:szCs w:val="21"/>
        </w:rPr>
        <w:t xml:space="preserve">či dlouhodobé smluvní péči </w:t>
      </w:r>
      <w:r w:rsidRPr="00560440">
        <w:rPr>
          <w:rFonts w:ascii="Calibri" w:hAnsi="Calibri"/>
          <w:color w:val="auto"/>
          <w:sz w:val="21"/>
          <w:szCs w:val="21"/>
        </w:rPr>
        <w:t xml:space="preserve">pozemkového spolku; lokalita musí být v projektu jednoznačně specifikována. Projekt musí obsahovat jména a odborné profily lidí, kteří budou na realizaci projektu, ať již jako zpracovatelé ochranářského plánu, jeho konzultanti či oponenti, spolupracovat (předpokládá-li se účast lidí mimo vlastní pozemkový spolek, pak potvrzení těchto osob, že s účastí na projektu souhlasí). V případě aktualizace plánu bude uvedeno, z jakého důvodu je třeba plán aktualizovat. </w:t>
      </w:r>
      <w:r>
        <w:rPr>
          <w:rFonts w:ascii="Calibri" w:hAnsi="Calibri"/>
          <w:color w:val="auto"/>
          <w:sz w:val="21"/>
          <w:szCs w:val="21"/>
        </w:rPr>
        <w:t xml:space="preserve">Pozemkový spolek čestně prohlásí, že veškeré nezbytné podkladové průzkumy jsou již zpracovány (nelze podpořit zpracování ochranářského plánu závislé na dosud nerealizovaných průzkumech). </w:t>
      </w:r>
      <w:r w:rsidRPr="00560440">
        <w:rPr>
          <w:rFonts w:ascii="Calibri" w:hAnsi="Calibri"/>
          <w:color w:val="auto"/>
          <w:sz w:val="21"/>
          <w:szCs w:val="21"/>
        </w:rPr>
        <w:t>Výstupem bude ochranářský plán na lokalitu, zpracovaný dle schválené metodiky (</w:t>
      </w:r>
      <w:r w:rsidR="0025212B">
        <w:rPr>
          <w:rFonts w:ascii="Calibri" w:hAnsi="Calibri"/>
          <w:color w:val="auto"/>
          <w:sz w:val="21"/>
          <w:szCs w:val="21"/>
        </w:rPr>
        <w:t xml:space="preserve">viz </w:t>
      </w:r>
      <w:r w:rsidR="0025212B" w:rsidRPr="0025212B">
        <w:rPr>
          <w:rFonts w:ascii="Calibri" w:hAnsi="Calibri"/>
          <w:color w:val="auto"/>
          <w:sz w:val="21"/>
          <w:szCs w:val="21"/>
        </w:rPr>
        <w:t>https://pozemkovespolky.cz/pece-o-pozemky</w:t>
      </w:r>
      <w:r w:rsidRPr="00560440">
        <w:rPr>
          <w:rFonts w:ascii="Calibri" w:hAnsi="Calibri"/>
          <w:color w:val="auto"/>
          <w:sz w:val="21"/>
          <w:szCs w:val="21"/>
        </w:rPr>
        <w:t>).</w:t>
      </w:r>
    </w:p>
    <w:p w14:paraId="29CB69A5" w14:textId="77777777" w:rsidR="00262186" w:rsidRPr="00C166A7" w:rsidRDefault="00262186" w:rsidP="00262186">
      <w:pPr>
        <w:widowControl/>
        <w:numPr>
          <w:ilvl w:val="0"/>
          <w:numId w:val="2"/>
        </w:numPr>
        <w:spacing w:before="120"/>
        <w:ind w:left="357" w:hanging="357"/>
        <w:jc w:val="both"/>
        <w:rPr>
          <w:rFonts w:ascii="Calibri" w:hAnsi="Calibri"/>
          <w:color w:val="auto"/>
          <w:spacing w:val="-4"/>
          <w:sz w:val="21"/>
          <w:szCs w:val="21"/>
        </w:rPr>
      </w:pPr>
      <w:r w:rsidRPr="00C166A7">
        <w:rPr>
          <w:rFonts w:ascii="Calibri" w:hAnsi="Calibri"/>
          <w:b/>
          <w:color w:val="auto"/>
          <w:spacing w:val="-4"/>
          <w:sz w:val="21"/>
          <w:szCs w:val="21"/>
        </w:rPr>
        <w:t>ověření nových metod</w:t>
      </w:r>
      <w:r w:rsidRPr="00C166A7">
        <w:rPr>
          <w:rFonts w:ascii="Calibri" w:hAnsi="Calibri"/>
          <w:color w:val="auto"/>
          <w:spacing w:val="-4"/>
          <w:sz w:val="21"/>
          <w:szCs w:val="21"/>
        </w:rPr>
        <w:t xml:space="preserve"> spolupráce a komunikace s vlastníky. Projekt musí obsahovat přesný popis navrhovaných metod a specifikaci, v čem jsou pro PS nové. Výstupem bude podrobná zpráva hodnotící postup a výsledky realizace a přehledné shrnutí zkušeností využitelné jako metodický materiál ostatními pozemkovými spolky.</w:t>
      </w:r>
    </w:p>
    <w:p w14:paraId="7BA09722" w14:textId="77777777" w:rsidR="00262186" w:rsidRPr="00560440" w:rsidRDefault="00262186" w:rsidP="00262186">
      <w:pPr>
        <w:widowControl/>
        <w:numPr>
          <w:ilvl w:val="0"/>
          <w:numId w:val="2"/>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náklady související s managementem lokalit </w:t>
      </w:r>
      <w:r w:rsidRPr="00560440">
        <w:rPr>
          <w:rFonts w:ascii="Calibri" w:hAnsi="Calibri"/>
          <w:color w:val="auto"/>
          <w:sz w:val="21"/>
          <w:szCs w:val="21"/>
        </w:rPr>
        <w:t xml:space="preserve">(např. nákup </w:t>
      </w:r>
      <w:r>
        <w:rPr>
          <w:rFonts w:ascii="Calibri" w:hAnsi="Calibri"/>
          <w:color w:val="auto"/>
          <w:sz w:val="21"/>
          <w:szCs w:val="21"/>
        </w:rPr>
        <w:t xml:space="preserve">vybavení s pořizovací cenou nižší </w:t>
      </w:r>
      <w:r w:rsidRPr="00BE795F">
        <w:rPr>
          <w:rFonts w:ascii="Calibri" w:hAnsi="Calibri"/>
          <w:color w:val="auto"/>
          <w:sz w:val="21"/>
          <w:szCs w:val="21"/>
        </w:rPr>
        <w:t xml:space="preserve">než </w:t>
      </w:r>
      <w:r w:rsidR="00BE795F" w:rsidRPr="00BE795F">
        <w:rPr>
          <w:rFonts w:ascii="Calibri" w:hAnsi="Calibri"/>
          <w:color w:val="auto"/>
          <w:sz w:val="21"/>
          <w:szCs w:val="21"/>
        </w:rPr>
        <w:t>4</w:t>
      </w:r>
      <w:r w:rsidRPr="00BE795F">
        <w:rPr>
          <w:rFonts w:ascii="Calibri" w:hAnsi="Calibri"/>
          <w:color w:val="auto"/>
          <w:sz w:val="21"/>
          <w:szCs w:val="21"/>
        </w:rPr>
        <w:t>0.000 Kč,</w:t>
      </w:r>
      <w:r w:rsidRPr="00560440">
        <w:rPr>
          <w:rFonts w:ascii="Calibri" w:hAnsi="Calibri"/>
          <w:color w:val="auto"/>
          <w:sz w:val="21"/>
          <w:szCs w:val="21"/>
        </w:rPr>
        <w:t xml:space="preserve"> zajištění a organizace dobrovolníků</w:t>
      </w:r>
      <w:r>
        <w:rPr>
          <w:rFonts w:ascii="Calibri" w:hAnsi="Calibri"/>
          <w:color w:val="auto"/>
          <w:sz w:val="21"/>
          <w:szCs w:val="21"/>
        </w:rPr>
        <w:t>, kontroly managementu prováděného jiným subjektem</w:t>
      </w:r>
      <w:r w:rsidRPr="00560440">
        <w:rPr>
          <w:rFonts w:ascii="Calibri" w:hAnsi="Calibri"/>
          <w:color w:val="auto"/>
          <w:sz w:val="21"/>
          <w:szCs w:val="21"/>
        </w:rPr>
        <w:t xml:space="preserve"> apod. – </w:t>
      </w:r>
      <w:r w:rsidRPr="00560440">
        <w:rPr>
          <w:rFonts w:ascii="Calibri" w:hAnsi="Calibri"/>
          <w:b/>
          <w:color w:val="auto"/>
          <w:sz w:val="21"/>
          <w:szCs w:val="21"/>
        </w:rPr>
        <w:t>nikoli náklady na vlastní provádění managementu!</w:t>
      </w:r>
      <w:r w:rsidRPr="00560440">
        <w:rPr>
          <w:rFonts w:ascii="Calibri" w:hAnsi="Calibri"/>
          <w:color w:val="auto"/>
          <w:sz w:val="21"/>
          <w:szCs w:val="21"/>
        </w:rPr>
        <w:t xml:space="preserve">). Projekt musí obsahovat seznam lokalit, na kterých bude management prováděn (pouze lokality s dlouhodobým právním vztahem pozemkového spolku), charakteristiku a rozsah managementu. V případě nákupu nářadí či jiného materiálu dlouhodobého charakteru musí být tento v projektu jednoznačně specifikován (druh, typ…) a uvedeno jeho využití. </w:t>
      </w:r>
      <w:r w:rsidRPr="00EC7EA8">
        <w:rPr>
          <w:rFonts w:ascii="Calibri" w:hAnsi="Calibri"/>
          <w:color w:val="auto"/>
          <w:sz w:val="21"/>
          <w:szCs w:val="21"/>
        </w:rPr>
        <w:t>Opravy lze hradit pouze v případě neinvestičního majetku, souvisejícího s</w:t>
      </w:r>
      <w:r>
        <w:rPr>
          <w:rFonts w:ascii="Calibri" w:hAnsi="Calibri"/>
          <w:color w:val="auto"/>
          <w:sz w:val="21"/>
          <w:szCs w:val="21"/>
        </w:rPr>
        <w:t> </w:t>
      </w:r>
      <w:r w:rsidRPr="00EC7EA8">
        <w:rPr>
          <w:rFonts w:ascii="Calibri" w:hAnsi="Calibri"/>
          <w:color w:val="auto"/>
          <w:sz w:val="21"/>
          <w:szCs w:val="21"/>
        </w:rPr>
        <w:t>managementem</w:t>
      </w:r>
      <w:r>
        <w:rPr>
          <w:rFonts w:ascii="Calibri" w:hAnsi="Calibri"/>
          <w:color w:val="auto"/>
          <w:sz w:val="21"/>
          <w:szCs w:val="21"/>
        </w:rPr>
        <w:t xml:space="preserve">; opravovaný majetek musí být uveden konkrétně </w:t>
      </w:r>
      <w:r w:rsidRPr="00EC7EA8">
        <w:rPr>
          <w:rFonts w:ascii="Calibri" w:hAnsi="Calibri"/>
          <w:color w:val="auto"/>
          <w:sz w:val="21"/>
          <w:szCs w:val="21"/>
        </w:rPr>
        <w:t>již v projektu.</w:t>
      </w:r>
      <w:r>
        <w:rPr>
          <w:rFonts w:ascii="Calibri" w:hAnsi="Calibri"/>
          <w:color w:val="auto"/>
          <w:sz w:val="21"/>
          <w:szCs w:val="21"/>
        </w:rPr>
        <w:t xml:space="preserve"> </w:t>
      </w:r>
      <w:r w:rsidRPr="00560440">
        <w:rPr>
          <w:rFonts w:ascii="Calibri" w:hAnsi="Calibri"/>
          <w:color w:val="auto"/>
          <w:sz w:val="21"/>
          <w:szCs w:val="21"/>
        </w:rPr>
        <w:t>Výstupem projektu bude přehled a fotodokumentace aktivit, provedených za pomoci realizovaného projektu. V případě nákupu drobného hmotného majetku se žadatel zaváže, že při ukončení či ztrátě akreditace do 5 let od nákupu předá takto získaný majetek po konzultaci s vyhlašovatelem jinému akreditovanému pozemkovému spolku.</w:t>
      </w:r>
    </w:p>
    <w:p w14:paraId="5AD2FC65" w14:textId="77777777" w:rsidR="00262186" w:rsidRPr="00C166A7" w:rsidRDefault="00262186" w:rsidP="00262186">
      <w:pPr>
        <w:widowControl/>
        <w:numPr>
          <w:ilvl w:val="0"/>
          <w:numId w:val="2"/>
        </w:numPr>
        <w:spacing w:before="120"/>
        <w:ind w:left="357" w:hanging="357"/>
        <w:jc w:val="both"/>
        <w:rPr>
          <w:rFonts w:ascii="Calibri" w:hAnsi="Calibri"/>
          <w:color w:val="auto"/>
          <w:spacing w:val="-4"/>
          <w:sz w:val="21"/>
          <w:szCs w:val="21"/>
        </w:rPr>
      </w:pPr>
      <w:r w:rsidRPr="00C166A7">
        <w:rPr>
          <w:rFonts w:ascii="Calibri" w:hAnsi="Calibri"/>
          <w:b/>
          <w:color w:val="auto"/>
          <w:spacing w:val="-4"/>
          <w:sz w:val="21"/>
          <w:szCs w:val="21"/>
        </w:rPr>
        <w:t>správa lokalit v dlouhodobé péči pozemkového spolku</w:t>
      </w:r>
      <w:r w:rsidRPr="00C166A7">
        <w:rPr>
          <w:rFonts w:ascii="Calibri" w:hAnsi="Calibri"/>
          <w:color w:val="auto"/>
          <w:spacing w:val="-4"/>
          <w:sz w:val="21"/>
          <w:szCs w:val="21"/>
        </w:rPr>
        <w:t xml:space="preserve">. Náplní projektu může být zaměření a vytyčení hranic, administrativa spojená s optimalizací právního statusu (změna kultury pozemku, kategorie lesů apod.), získání odborných podkladů potřebných pro optimální správu pozemků (nebudou podpořeny aktivity spadající do otevřeného programu ČSOP Ochrana biodiverzity), </w:t>
      </w:r>
      <w:r>
        <w:rPr>
          <w:rFonts w:ascii="Calibri" w:hAnsi="Calibri"/>
          <w:color w:val="auto"/>
          <w:spacing w:val="-4"/>
          <w:sz w:val="21"/>
          <w:szCs w:val="21"/>
        </w:rPr>
        <w:t xml:space="preserve">příprava projektové dokumentace neinvestičního charakteru, </w:t>
      </w:r>
      <w:r w:rsidRPr="00C166A7">
        <w:rPr>
          <w:rFonts w:ascii="Calibri" w:hAnsi="Calibri"/>
          <w:color w:val="auto"/>
          <w:spacing w:val="-4"/>
          <w:sz w:val="21"/>
          <w:szCs w:val="21"/>
        </w:rPr>
        <w:t xml:space="preserve">příprava certifikace pozemku ve smyslu Směrnice ČSOP pro pozemkové spolky či další administrativní úkony spojené se správou pozemků. Projekt musí obsahovat přesnou identifikaci pozemků, kterých se týká, i specifikaci předpokládaných úkonů. V případě geodetického zaměření či optimalizace právního statusu pozemků, které nejsou </w:t>
      </w:r>
      <w:r w:rsidRPr="00C166A7">
        <w:rPr>
          <w:rFonts w:ascii="Calibri" w:hAnsi="Calibri"/>
          <w:color w:val="auto"/>
          <w:spacing w:val="-4"/>
          <w:sz w:val="21"/>
          <w:szCs w:val="21"/>
        </w:rPr>
        <w:lastRenderedPageBreak/>
        <w:t xml:space="preserve">ve vlastnictví pozemkového spolku ani ÚVR ČSOP, musí být v projektu uvedeno, proč je třeba, aby za vlastníka tyto úkony dělal pozemkový spolek. </w:t>
      </w:r>
      <w:r>
        <w:rPr>
          <w:rFonts w:ascii="Calibri" w:hAnsi="Calibri"/>
          <w:color w:val="auto"/>
          <w:spacing w:val="-4"/>
          <w:sz w:val="21"/>
          <w:szCs w:val="21"/>
        </w:rPr>
        <w:t xml:space="preserve">V případě přípravy projektové dokumentace musí být záměr podrobně popsán; z popisu musí být zřejmé, že jde o aktivitu neinvestičního charakteru. </w:t>
      </w:r>
      <w:r w:rsidRPr="00C166A7">
        <w:rPr>
          <w:rFonts w:ascii="Calibri" w:hAnsi="Calibri"/>
          <w:color w:val="auto"/>
          <w:spacing w:val="-4"/>
          <w:sz w:val="21"/>
          <w:szCs w:val="21"/>
        </w:rPr>
        <w:t xml:space="preserve">Výstupem bude zpráva geodeta o zaměření pozemku, doklady o provedených právních či administrativních úkonech (případně jejich popis), podaná žádost o certifikaci či zpracované </w:t>
      </w:r>
      <w:r>
        <w:rPr>
          <w:rFonts w:ascii="Calibri" w:hAnsi="Calibri"/>
          <w:color w:val="auto"/>
          <w:spacing w:val="-4"/>
          <w:sz w:val="21"/>
          <w:szCs w:val="21"/>
        </w:rPr>
        <w:t xml:space="preserve">odborné </w:t>
      </w:r>
      <w:r w:rsidRPr="00C166A7">
        <w:rPr>
          <w:rFonts w:ascii="Calibri" w:hAnsi="Calibri"/>
          <w:color w:val="auto"/>
          <w:spacing w:val="-4"/>
          <w:sz w:val="21"/>
          <w:szCs w:val="21"/>
        </w:rPr>
        <w:t>podklady.</w:t>
      </w:r>
    </w:p>
    <w:p w14:paraId="6B299112" w14:textId="77777777" w:rsidR="006C3719" w:rsidRPr="000F194A" w:rsidRDefault="00262186" w:rsidP="006C3719">
      <w:pPr>
        <w:widowControl/>
        <w:numPr>
          <w:ilvl w:val="0"/>
          <w:numId w:val="2"/>
        </w:numPr>
        <w:spacing w:before="120"/>
        <w:ind w:left="357" w:hanging="357"/>
        <w:jc w:val="both"/>
        <w:rPr>
          <w:rFonts w:ascii="Calibri" w:hAnsi="Calibri"/>
          <w:color w:val="auto"/>
          <w:sz w:val="21"/>
          <w:szCs w:val="21"/>
        </w:rPr>
      </w:pPr>
      <w:r w:rsidRPr="000F194A">
        <w:rPr>
          <w:rFonts w:ascii="Calibri" w:hAnsi="Calibri"/>
          <w:b/>
          <w:color w:val="auto"/>
          <w:sz w:val="21"/>
          <w:szCs w:val="21"/>
        </w:rPr>
        <w:t>propagaci</w:t>
      </w:r>
      <w:r w:rsidRPr="000F194A">
        <w:rPr>
          <w:rFonts w:ascii="Calibri" w:hAnsi="Calibri"/>
          <w:color w:val="auto"/>
          <w:sz w:val="21"/>
          <w:szCs w:val="21"/>
        </w:rPr>
        <w:t xml:space="preserve"> činnosti pozemkového spolku (tiskoviny, informační panely </w:t>
      </w:r>
      <w:r w:rsidRPr="000F194A">
        <w:rPr>
          <w:rFonts w:ascii="Calibri" w:hAnsi="Calibri"/>
          <w:sz w:val="21"/>
          <w:szCs w:val="21"/>
        </w:rPr>
        <w:t>či jiná vhodná terénní prezentace lokality</w:t>
      </w:r>
      <w:r w:rsidRPr="000F194A">
        <w:rPr>
          <w:rFonts w:ascii="Calibri" w:hAnsi="Calibri"/>
          <w:color w:val="auto"/>
          <w:sz w:val="21"/>
          <w:szCs w:val="21"/>
        </w:rPr>
        <w:t>, propagační akce, webové stránky). Projekt musí obsahovat přesnou specifikaci propagačních materiálů. V případě tiskovin musí být uveden typ tiskoviny, obsah, rozsah, technické provedení, náklad, účel (cílová skupina) a způsob distribuce. O</w:t>
      </w:r>
      <w:r w:rsidRPr="000F194A">
        <w:rPr>
          <w:rFonts w:ascii="Calibri" w:hAnsi="Calibri"/>
          <w:sz w:val="21"/>
          <w:szCs w:val="21"/>
        </w:rPr>
        <w:t>bdobné informace v přiměřeném rozsahu musí být uvedeny v případě terénních informačních zařízení, zde navíc nutno doplnit zákresem umístění těchto prvků v mapě. V</w:t>
      </w:r>
      <w:r w:rsidRPr="000F194A">
        <w:rPr>
          <w:rFonts w:ascii="Calibri" w:hAnsi="Calibri"/>
          <w:color w:val="auto"/>
          <w:sz w:val="21"/>
          <w:szCs w:val="21"/>
        </w:rPr>
        <w:t xml:space="preserve"> případě akce musí být uveden předpokládaný termín, cílová skupina, stručná náplň akce. </w:t>
      </w:r>
      <w:r w:rsidR="00BE795F" w:rsidRPr="000F194A">
        <w:rPr>
          <w:rFonts w:ascii="Calibri" w:hAnsi="Calibri"/>
          <w:color w:val="auto"/>
          <w:sz w:val="21"/>
          <w:szCs w:val="21"/>
        </w:rPr>
        <w:t>V případě webových stránek budou podporovány projekty, jejichž cílem je vytvoření zcela nových webových aplikací nebo jejich výrazná kvalitativní změna (musí být jednoznačně popsána)</w:t>
      </w:r>
      <w:r w:rsidR="000F194A" w:rsidRPr="000F194A">
        <w:rPr>
          <w:rFonts w:ascii="Calibri" w:hAnsi="Calibri"/>
          <w:color w:val="auto"/>
          <w:sz w:val="21"/>
          <w:szCs w:val="21"/>
        </w:rPr>
        <w:t>. Průběžné zveřejňování aktualit na webu, bloku či sociální síti (v projektu musí být uvedeno konkrétně) lze podpořit částkou maximálně 5 000 Kč. N</w:t>
      </w:r>
      <w:r w:rsidR="006C3719" w:rsidRPr="000F194A">
        <w:rPr>
          <w:rFonts w:ascii="Calibri" w:hAnsi="Calibri"/>
          <w:color w:val="auto"/>
          <w:sz w:val="21"/>
          <w:szCs w:val="21"/>
        </w:rPr>
        <w:t>ebudou podporovány projekty zaměřené na průběžnou aktualizaci, zajištění provozu či drobné úpravy stávajícího webu. Nebudou podporovány projekty, jejichž cílem jsou opravy stávajících terénních zařízení.</w:t>
      </w:r>
      <w:r w:rsidR="000F194A" w:rsidRPr="000F194A">
        <w:rPr>
          <w:rFonts w:ascii="Calibri" w:hAnsi="Calibri"/>
          <w:color w:val="auto"/>
          <w:sz w:val="21"/>
          <w:szCs w:val="21"/>
        </w:rPr>
        <w:t xml:space="preserve"> </w:t>
      </w:r>
      <w:r w:rsidR="006C3719" w:rsidRPr="000F194A">
        <w:rPr>
          <w:rFonts w:ascii="Calibri" w:hAnsi="Calibri"/>
          <w:color w:val="auto"/>
          <w:sz w:val="21"/>
          <w:szCs w:val="21"/>
        </w:rPr>
        <w:t>Na veškerých výstupech budou uvedeny informace o donátorech a programu podpory pozemkových spolků v předepsané podobě.</w:t>
      </w:r>
      <w:r w:rsidR="000F194A" w:rsidRPr="000F194A">
        <w:rPr>
          <w:rFonts w:ascii="Calibri" w:hAnsi="Calibri"/>
          <w:color w:val="auto"/>
          <w:sz w:val="21"/>
          <w:szCs w:val="21"/>
        </w:rPr>
        <w:t xml:space="preserve"> V případě vydání tiskovin bude jako součást závěrečné zprávy odevzdáno 80 ks této tiskoviny</w:t>
      </w:r>
    </w:p>
    <w:p w14:paraId="34AF4C56" w14:textId="77777777" w:rsidR="00262186" w:rsidRPr="00560440" w:rsidRDefault="00262186" w:rsidP="00262186">
      <w:pPr>
        <w:pStyle w:val="Zkladntext"/>
        <w:spacing w:before="120"/>
        <w:rPr>
          <w:rFonts w:ascii="Calibri" w:hAnsi="Calibri"/>
          <w:color w:val="auto"/>
          <w:sz w:val="21"/>
          <w:szCs w:val="21"/>
        </w:rPr>
      </w:pPr>
      <w:r w:rsidRPr="00560440">
        <w:rPr>
          <w:rFonts w:ascii="Calibri" w:hAnsi="Calibri"/>
          <w:color w:val="auto"/>
          <w:sz w:val="21"/>
          <w:szCs w:val="21"/>
        </w:rPr>
        <w:t xml:space="preserve">Maximální možná požadovaná výše podpory je </w:t>
      </w:r>
      <w:r>
        <w:rPr>
          <w:rFonts w:ascii="Calibri" w:hAnsi="Calibri"/>
          <w:color w:val="auto"/>
          <w:sz w:val="21"/>
          <w:szCs w:val="21"/>
        </w:rPr>
        <w:t>5</w:t>
      </w:r>
      <w:r w:rsidRPr="00560440">
        <w:rPr>
          <w:rFonts w:ascii="Calibri" w:hAnsi="Calibri"/>
          <w:color w:val="auto"/>
          <w:sz w:val="21"/>
          <w:szCs w:val="21"/>
        </w:rPr>
        <w:t>0.000 Kč</w:t>
      </w:r>
      <w:r>
        <w:rPr>
          <w:rFonts w:ascii="Calibri" w:hAnsi="Calibri"/>
          <w:color w:val="auto"/>
          <w:sz w:val="21"/>
          <w:szCs w:val="21"/>
        </w:rPr>
        <w:t xml:space="preserve"> (včetně případného DPH)</w:t>
      </w:r>
      <w:r w:rsidRPr="00560440">
        <w:rPr>
          <w:rFonts w:ascii="Calibri" w:hAnsi="Calibri"/>
          <w:color w:val="auto"/>
          <w:sz w:val="21"/>
          <w:szCs w:val="21"/>
        </w:rPr>
        <w:t>.</w:t>
      </w:r>
    </w:p>
    <w:p w14:paraId="44104F31"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 xml:space="preserve">II. OBECNÉ PODMÍNKY </w:t>
      </w:r>
      <w:r>
        <w:rPr>
          <w:rFonts w:ascii="Calibri" w:hAnsi="Calibri"/>
          <w:color w:val="auto"/>
          <w:sz w:val="28"/>
          <w:szCs w:val="28"/>
        </w:rPr>
        <w:t>VÝZVY</w:t>
      </w:r>
      <w:r w:rsidRPr="00560440">
        <w:rPr>
          <w:rFonts w:ascii="Calibri" w:hAnsi="Calibri"/>
          <w:color w:val="auto"/>
          <w:sz w:val="28"/>
          <w:szCs w:val="28"/>
        </w:rPr>
        <w:t>:</w:t>
      </w:r>
    </w:p>
    <w:p w14:paraId="40BADD5F" w14:textId="77777777" w:rsidR="00262186" w:rsidRPr="00560440" w:rsidRDefault="00262186" w:rsidP="00262186">
      <w:pPr>
        <w:widowControl/>
        <w:numPr>
          <w:ilvl w:val="0"/>
          <w:numId w:val="4"/>
        </w:numPr>
        <w:spacing w:before="120"/>
        <w:ind w:left="357" w:hanging="357"/>
        <w:jc w:val="both"/>
        <w:rPr>
          <w:rFonts w:ascii="Calibri" w:hAnsi="Calibri"/>
          <w:b/>
          <w:color w:val="auto"/>
          <w:sz w:val="21"/>
          <w:szCs w:val="21"/>
        </w:rPr>
      </w:pPr>
      <w:r w:rsidRPr="00560440">
        <w:rPr>
          <w:rFonts w:ascii="Calibri" w:hAnsi="Calibri"/>
          <w:b/>
          <w:color w:val="auto"/>
          <w:sz w:val="21"/>
          <w:szCs w:val="21"/>
        </w:rPr>
        <w:t xml:space="preserve">Z </w:t>
      </w:r>
      <w:r>
        <w:rPr>
          <w:rFonts w:ascii="Calibri" w:hAnsi="Calibri"/>
          <w:b/>
          <w:color w:val="auto"/>
          <w:sz w:val="21"/>
          <w:szCs w:val="21"/>
        </w:rPr>
        <w:t>výzvy</w:t>
      </w:r>
      <w:r w:rsidRPr="00560440">
        <w:rPr>
          <w:rFonts w:ascii="Calibri" w:hAnsi="Calibri"/>
          <w:b/>
          <w:color w:val="auto"/>
          <w:sz w:val="21"/>
          <w:szCs w:val="21"/>
        </w:rPr>
        <w:t xml:space="preserve"> jsou vyloučeny organizace s finančními či majetkovými závazky vůči vyhlašovateli.</w:t>
      </w:r>
    </w:p>
    <w:p w14:paraId="5BCB65CB"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b/>
          <w:color w:val="auto"/>
          <w:sz w:val="21"/>
          <w:szCs w:val="21"/>
        </w:rPr>
        <w:t xml:space="preserve">Jedna organizace může podat pouze jeden projekt. </w:t>
      </w:r>
      <w:r w:rsidRPr="00560440">
        <w:rPr>
          <w:rFonts w:ascii="Calibri" w:hAnsi="Calibri"/>
          <w:color w:val="auto"/>
          <w:sz w:val="21"/>
          <w:szCs w:val="21"/>
        </w:rPr>
        <w:t>Součástí rozvojového projektu může být více různých výše uvedených činností.</w:t>
      </w:r>
    </w:p>
    <w:p w14:paraId="250D063F"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color w:val="auto"/>
          <w:sz w:val="21"/>
          <w:szCs w:val="21"/>
        </w:rPr>
        <w:t>Skládá-li se projekt z více různých činností či více samostatných výstupů, musí být z rozpočtu jasné, k jaké činnosti (výstupu) se vztahují jaké náklady (rozepište tak, aby se jedna položka rozpočtu vztahovala vždy jen k jedné aktivitě či jednomu výstupu). Náklady, které nebudou jednoznačně přiřazeny k nějaké projektové aktivitě, budou automaticky považovány za součást režie.</w:t>
      </w:r>
    </w:p>
    <w:p w14:paraId="7FB56F22" w14:textId="77777777" w:rsidR="00262186" w:rsidRPr="00560440" w:rsidRDefault="00262186" w:rsidP="00262186">
      <w:pPr>
        <w:widowControl/>
        <w:numPr>
          <w:ilvl w:val="0"/>
          <w:numId w:val="4"/>
        </w:numPr>
        <w:spacing w:before="120"/>
        <w:ind w:left="357" w:hanging="357"/>
        <w:jc w:val="both"/>
        <w:rPr>
          <w:rFonts w:ascii="Calibri" w:hAnsi="Calibri"/>
          <w:color w:val="auto"/>
          <w:sz w:val="21"/>
          <w:szCs w:val="21"/>
        </w:rPr>
      </w:pPr>
      <w:r w:rsidRPr="00560440">
        <w:rPr>
          <w:rFonts w:ascii="Calibri" w:hAnsi="Calibri"/>
          <w:color w:val="auto"/>
          <w:sz w:val="21"/>
          <w:szCs w:val="21"/>
        </w:rPr>
        <w:t>V případě, že součástí rozpočtu projektu je cestovné, musí být v projektu uveden předpokládaný počet a cíl (důvod) cest. V případě, že součástí rozpočtu jsou osobní náklady či služby obdobného charakteru, musí být v projektu uvedena náplň práce a předpokládaný rozsah hodin (úvazek). Nebude-li tomu tak, budou tyto položky považovány za součást režie.</w:t>
      </w:r>
    </w:p>
    <w:p w14:paraId="6E7559CB" w14:textId="77777777" w:rsidR="00262186" w:rsidRPr="00560440" w:rsidRDefault="00262186" w:rsidP="00262186">
      <w:pPr>
        <w:pStyle w:val="Zkladntextodsazen"/>
        <w:numPr>
          <w:ilvl w:val="0"/>
          <w:numId w:val="4"/>
        </w:numPr>
        <w:spacing w:before="120"/>
        <w:rPr>
          <w:rFonts w:ascii="Calibri" w:hAnsi="Calibri"/>
          <w:sz w:val="21"/>
          <w:szCs w:val="21"/>
        </w:rPr>
      </w:pPr>
      <w:r w:rsidRPr="00560440">
        <w:rPr>
          <w:rFonts w:ascii="Calibri" w:hAnsi="Calibri"/>
          <w:sz w:val="21"/>
          <w:szCs w:val="21"/>
        </w:rPr>
        <w:t xml:space="preserve">Režie žadatele </w:t>
      </w:r>
      <w:r>
        <w:rPr>
          <w:rFonts w:ascii="Calibri" w:hAnsi="Calibri"/>
          <w:sz w:val="21"/>
          <w:szCs w:val="21"/>
        </w:rPr>
        <w:t xml:space="preserve">(tedy náklady </w:t>
      </w:r>
      <w:r w:rsidRPr="00560440">
        <w:rPr>
          <w:rFonts w:ascii="Calibri" w:hAnsi="Calibri"/>
          <w:sz w:val="21"/>
          <w:szCs w:val="21"/>
        </w:rPr>
        <w:t>nemající přímý vztah k předpokládaným výstupům projektu</w:t>
      </w:r>
      <w:r>
        <w:rPr>
          <w:rFonts w:ascii="Calibri" w:hAnsi="Calibri"/>
          <w:sz w:val="21"/>
          <w:szCs w:val="21"/>
        </w:rPr>
        <w:t>,</w:t>
      </w:r>
      <w:r w:rsidRPr="00560440">
        <w:rPr>
          <w:rFonts w:ascii="Calibri" w:hAnsi="Calibri"/>
          <w:sz w:val="21"/>
          <w:szCs w:val="21"/>
        </w:rPr>
        <w:t xml:space="preserve"> např. provoz kanceláře</w:t>
      </w:r>
      <w:r>
        <w:rPr>
          <w:rFonts w:ascii="Calibri" w:hAnsi="Calibri"/>
          <w:sz w:val="21"/>
          <w:szCs w:val="21"/>
        </w:rPr>
        <w:t>, vedení účetnictví apod.</w:t>
      </w:r>
      <w:r w:rsidRPr="00560440">
        <w:rPr>
          <w:rFonts w:ascii="Calibri" w:hAnsi="Calibri"/>
          <w:sz w:val="21"/>
          <w:szCs w:val="21"/>
        </w:rPr>
        <w:t>) může tvořit maximálně 15 % finanční podpory projektu.</w:t>
      </w:r>
    </w:p>
    <w:p w14:paraId="2702B70F" w14:textId="2671EFB7" w:rsidR="00262186"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 xml:space="preserve">V rámci </w:t>
      </w:r>
      <w:r>
        <w:rPr>
          <w:rFonts w:ascii="Calibri" w:hAnsi="Calibri"/>
          <w:color w:val="auto"/>
          <w:sz w:val="21"/>
          <w:szCs w:val="21"/>
        </w:rPr>
        <w:t>této výzvy</w:t>
      </w:r>
      <w:r w:rsidRPr="00560440">
        <w:rPr>
          <w:rFonts w:ascii="Calibri" w:hAnsi="Calibri"/>
          <w:color w:val="auto"/>
          <w:sz w:val="21"/>
          <w:szCs w:val="21"/>
        </w:rPr>
        <w:t xml:space="preserve"> </w:t>
      </w:r>
      <w:r w:rsidRPr="00560440">
        <w:rPr>
          <w:rFonts w:ascii="Calibri" w:hAnsi="Calibri"/>
          <w:b/>
          <w:color w:val="auto"/>
          <w:sz w:val="21"/>
          <w:szCs w:val="21"/>
        </w:rPr>
        <w:t>nelze</w:t>
      </w:r>
      <w:r w:rsidRPr="00560440">
        <w:rPr>
          <w:rFonts w:ascii="Calibri" w:hAnsi="Calibri"/>
          <w:color w:val="auto"/>
          <w:sz w:val="21"/>
          <w:szCs w:val="21"/>
        </w:rPr>
        <w:t xml:space="preserve"> </w:t>
      </w:r>
      <w:r w:rsidRPr="00560440">
        <w:rPr>
          <w:rFonts w:ascii="Calibri" w:hAnsi="Calibri"/>
          <w:b/>
          <w:color w:val="auto"/>
          <w:sz w:val="21"/>
          <w:szCs w:val="21"/>
        </w:rPr>
        <w:t>žádat prostředky</w:t>
      </w:r>
      <w:r w:rsidRPr="00560440">
        <w:rPr>
          <w:rFonts w:ascii="Calibri" w:hAnsi="Calibri"/>
          <w:color w:val="auto"/>
          <w:sz w:val="21"/>
          <w:szCs w:val="21"/>
        </w:rPr>
        <w:t xml:space="preserve"> na výkupy nemovitostí, </w:t>
      </w:r>
      <w:r>
        <w:rPr>
          <w:rFonts w:ascii="Calibri" w:hAnsi="Calibri"/>
          <w:color w:val="auto"/>
          <w:sz w:val="21"/>
          <w:szCs w:val="21"/>
        </w:rPr>
        <w:t xml:space="preserve">nákupy a opravy kancelářského vybavení (počítače, kopírky, fotoaparáty…), </w:t>
      </w:r>
      <w:r w:rsidRPr="00560440">
        <w:rPr>
          <w:rFonts w:ascii="Calibri" w:hAnsi="Calibri"/>
          <w:color w:val="auto"/>
          <w:sz w:val="21"/>
          <w:szCs w:val="21"/>
        </w:rPr>
        <w:t xml:space="preserve">investiční náklady, náklady na pohoštění, </w:t>
      </w:r>
      <w:r>
        <w:rPr>
          <w:rFonts w:ascii="Calibri" w:hAnsi="Calibri"/>
          <w:color w:val="auto"/>
          <w:sz w:val="21"/>
          <w:szCs w:val="21"/>
        </w:rPr>
        <w:t xml:space="preserve">náklady na </w:t>
      </w:r>
      <w:r w:rsidRPr="00560440">
        <w:rPr>
          <w:rFonts w:ascii="Calibri" w:hAnsi="Calibri"/>
          <w:color w:val="auto"/>
          <w:sz w:val="21"/>
          <w:szCs w:val="21"/>
        </w:rPr>
        <w:t xml:space="preserve">dary, </w:t>
      </w:r>
      <w:r w:rsidR="0025212B">
        <w:rPr>
          <w:rFonts w:ascii="Calibri" w:hAnsi="Calibri"/>
          <w:color w:val="auto"/>
          <w:sz w:val="21"/>
          <w:szCs w:val="21"/>
        </w:rPr>
        <w:t xml:space="preserve">náklady na </w:t>
      </w:r>
      <w:r w:rsidRPr="00560440">
        <w:rPr>
          <w:rFonts w:ascii="Calibri" w:hAnsi="Calibri"/>
          <w:color w:val="auto"/>
          <w:sz w:val="21"/>
          <w:szCs w:val="21"/>
        </w:rPr>
        <w:t>odměny při soutěžích, náklady spojené se zahraničními cestami</w:t>
      </w:r>
      <w:r w:rsidR="0025212B">
        <w:rPr>
          <w:rFonts w:ascii="Calibri" w:hAnsi="Calibri"/>
          <w:color w:val="auto"/>
          <w:sz w:val="21"/>
          <w:szCs w:val="21"/>
        </w:rPr>
        <w:t>, na aktivity v zahraničí</w:t>
      </w:r>
      <w:r w:rsidRPr="00560440">
        <w:rPr>
          <w:rFonts w:ascii="Calibri" w:hAnsi="Calibri"/>
          <w:color w:val="auto"/>
          <w:sz w:val="21"/>
          <w:szCs w:val="21"/>
        </w:rPr>
        <w:t xml:space="preserve"> či úhradu dokladů vystavených v cizí měně, úhradu telefonních karet, hrazení členských příspěvků (včetně akreditačního poplatku pozemkového spolku), </w:t>
      </w:r>
      <w:r w:rsidR="0025212B">
        <w:rPr>
          <w:rFonts w:ascii="Calibri" w:hAnsi="Calibri"/>
          <w:color w:val="auto"/>
          <w:sz w:val="21"/>
          <w:szCs w:val="21"/>
        </w:rPr>
        <w:t xml:space="preserve">náklady </w:t>
      </w:r>
      <w:r>
        <w:rPr>
          <w:rFonts w:ascii="Calibri" w:hAnsi="Calibri"/>
          <w:color w:val="auto"/>
          <w:sz w:val="21"/>
          <w:szCs w:val="21"/>
        </w:rPr>
        <w:t>na vlastní údržbu</w:t>
      </w:r>
      <w:r w:rsidRPr="00560440">
        <w:rPr>
          <w:rFonts w:ascii="Calibri" w:hAnsi="Calibri"/>
          <w:color w:val="auto"/>
          <w:sz w:val="21"/>
          <w:szCs w:val="21"/>
        </w:rPr>
        <w:t xml:space="preserve"> </w:t>
      </w:r>
      <w:r>
        <w:rPr>
          <w:rFonts w:ascii="Calibri" w:hAnsi="Calibri"/>
          <w:color w:val="auto"/>
          <w:sz w:val="21"/>
          <w:szCs w:val="21"/>
        </w:rPr>
        <w:t>pozemků či objektů (včetně pohonných hmot či maziv do sekaček, pil a podobně)</w:t>
      </w:r>
      <w:r w:rsidRPr="00560440">
        <w:rPr>
          <w:rFonts w:ascii="Calibri" w:hAnsi="Calibri"/>
          <w:color w:val="auto"/>
          <w:sz w:val="21"/>
          <w:szCs w:val="21"/>
        </w:rPr>
        <w:t xml:space="preserve">, nájemné </w:t>
      </w:r>
      <w:r>
        <w:rPr>
          <w:rFonts w:ascii="Calibri" w:hAnsi="Calibri"/>
          <w:color w:val="auto"/>
          <w:sz w:val="21"/>
          <w:szCs w:val="21"/>
        </w:rPr>
        <w:t xml:space="preserve">(pachtovné) </w:t>
      </w:r>
      <w:r w:rsidRPr="00560440">
        <w:rPr>
          <w:rFonts w:ascii="Calibri" w:hAnsi="Calibri"/>
          <w:color w:val="auto"/>
          <w:sz w:val="21"/>
          <w:szCs w:val="21"/>
        </w:rPr>
        <w:t>za pozemky</w:t>
      </w:r>
      <w:r>
        <w:rPr>
          <w:rFonts w:ascii="Calibri" w:hAnsi="Calibri"/>
          <w:color w:val="auto"/>
          <w:sz w:val="21"/>
          <w:szCs w:val="21"/>
        </w:rPr>
        <w:t>, nákup živých zvířat</w:t>
      </w:r>
      <w:r w:rsidR="002F68A3">
        <w:rPr>
          <w:rFonts w:ascii="Calibri" w:hAnsi="Calibri"/>
          <w:color w:val="auto"/>
          <w:sz w:val="21"/>
          <w:szCs w:val="21"/>
        </w:rPr>
        <w:t>,</w:t>
      </w:r>
      <w:r w:rsidRPr="00560440">
        <w:rPr>
          <w:rFonts w:ascii="Calibri" w:hAnsi="Calibri"/>
          <w:color w:val="auto"/>
          <w:sz w:val="21"/>
          <w:szCs w:val="21"/>
        </w:rPr>
        <w:t xml:space="preserve"> aktivit</w:t>
      </w:r>
      <w:r w:rsidR="002F68A3">
        <w:rPr>
          <w:rFonts w:ascii="Calibri" w:hAnsi="Calibri"/>
          <w:color w:val="auto"/>
          <w:sz w:val="21"/>
          <w:szCs w:val="21"/>
        </w:rPr>
        <w:t>y v ochraně kulturního dědictví</w:t>
      </w:r>
      <w:r w:rsidR="00293262">
        <w:rPr>
          <w:rFonts w:ascii="Calibri" w:hAnsi="Calibri"/>
          <w:color w:val="auto"/>
          <w:sz w:val="21"/>
          <w:szCs w:val="21"/>
        </w:rPr>
        <w:t>.</w:t>
      </w:r>
    </w:p>
    <w:p w14:paraId="6243C736" w14:textId="093B02F2" w:rsidR="00977FBF" w:rsidRPr="00FF2BE7" w:rsidRDefault="00977FBF" w:rsidP="00262186">
      <w:pPr>
        <w:widowControl/>
        <w:numPr>
          <w:ilvl w:val="0"/>
          <w:numId w:val="6"/>
        </w:numPr>
        <w:spacing w:before="120"/>
        <w:ind w:left="357" w:hanging="357"/>
        <w:jc w:val="both"/>
        <w:rPr>
          <w:rFonts w:ascii="Calibri" w:hAnsi="Calibri"/>
          <w:color w:val="auto"/>
          <w:sz w:val="21"/>
          <w:szCs w:val="21"/>
        </w:rPr>
      </w:pPr>
      <w:r w:rsidRPr="00FF2BE7">
        <w:rPr>
          <w:rFonts w:ascii="Calibri" w:hAnsi="Calibri"/>
          <w:color w:val="auto"/>
          <w:sz w:val="21"/>
          <w:szCs w:val="21"/>
        </w:rPr>
        <w:t xml:space="preserve">Náklady na </w:t>
      </w:r>
      <w:r w:rsidR="00FF2BE7" w:rsidRPr="00FF2BE7">
        <w:rPr>
          <w:rFonts w:ascii="Calibri" w:hAnsi="Calibri"/>
          <w:color w:val="auto"/>
          <w:sz w:val="21"/>
          <w:szCs w:val="21"/>
        </w:rPr>
        <w:t>zvyšování odborných schopností</w:t>
      </w:r>
      <w:r w:rsidRPr="00FF2BE7">
        <w:rPr>
          <w:rFonts w:ascii="Calibri" w:hAnsi="Calibri"/>
          <w:color w:val="auto"/>
          <w:sz w:val="21"/>
          <w:szCs w:val="21"/>
        </w:rPr>
        <w:t xml:space="preserve"> členů či zaměstnanců pozemkového spolku</w:t>
      </w:r>
      <w:r w:rsidR="00FF2BE7" w:rsidRPr="00FF2BE7">
        <w:rPr>
          <w:rFonts w:ascii="Calibri" w:hAnsi="Calibri"/>
          <w:color w:val="auto"/>
          <w:sz w:val="21"/>
          <w:szCs w:val="21"/>
        </w:rPr>
        <w:t xml:space="preserve"> nezbytných pro činnost pozemkového spolku</w:t>
      </w:r>
      <w:r w:rsidRPr="00FF2BE7">
        <w:rPr>
          <w:rFonts w:ascii="Calibri" w:hAnsi="Calibri"/>
          <w:color w:val="auto"/>
          <w:sz w:val="21"/>
          <w:szCs w:val="21"/>
        </w:rPr>
        <w:t xml:space="preserve"> lze hradit pouze v jasně </w:t>
      </w:r>
      <w:r w:rsidR="00FF2BE7" w:rsidRPr="00FF2BE7">
        <w:rPr>
          <w:rFonts w:ascii="Calibri" w:hAnsi="Calibri"/>
          <w:color w:val="auto"/>
          <w:sz w:val="21"/>
          <w:szCs w:val="21"/>
        </w:rPr>
        <w:t xml:space="preserve">specifikovaných a </w:t>
      </w:r>
      <w:r w:rsidRPr="00FF2BE7">
        <w:rPr>
          <w:rFonts w:ascii="Calibri" w:hAnsi="Calibri"/>
          <w:color w:val="auto"/>
          <w:sz w:val="21"/>
          <w:szCs w:val="21"/>
        </w:rPr>
        <w:t>odůvodněných případech, maximálně do výše 50 % nákladů. V žádném případě nelze hradit školení, jehož výstupem je řidičské oprávnění skupiny A, B, C nebo D.</w:t>
      </w:r>
    </w:p>
    <w:p w14:paraId="2E358D19" w14:textId="77777777" w:rsidR="00262186" w:rsidRPr="00560440"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 xml:space="preserve">Náklady na právní služby budou vzhledem k možnosti využití bezplatné právní pomoci podpořeny pouze v mimořádných, jasně odůvodněných případech. </w:t>
      </w:r>
    </w:p>
    <w:p w14:paraId="5772B8F8" w14:textId="77777777" w:rsidR="00262186" w:rsidRPr="00560440" w:rsidRDefault="00262186" w:rsidP="00262186">
      <w:pPr>
        <w:widowControl/>
        <w:numPr>
          <w:ilvl w:val="0"/>
          <w:numId w:val="6"/>
        </w:numPr>
        <w:spacing w:before="120"/>
        <w:jc w:val="both"/>
        <w:rPr>
          <w:rFonts w:ascii="Calibri" w:hAnsi="Calibri"/>
          <w:color w:val="auto"/>
          <w:sz w:val="21"/>
          <w:szCs w:val="21"/>
        </w:rPr>
      </w:pPr>
      <w:r w:rsidRPr="00560440">
        <w:rPr>
          <w:rFonts w:ascii="Calibri" w:hAnsi="Calibri"/>
          <w:color w:val="auto"/>
          <w:sz w:val="21"/>
          <w:szCs w:val="21"/>
        </w:rPr>
        <w:t>Projekty požadující vyšší částku, než je výše uvedená maximální možná podpora, budou z </w:t>
      </w:r>
      <w:r>
        <w:rPr>
          <w:rFonts w:ascii="Calibri" w:hAnsi="Calibri"/>
          <w:color w:val="auto"/>
          <w:sz w:val="21"/>
          <w:szCs w:val="21"/>
        </w:rPr>
        <w:t>výzvy</w:t>
      </w:r>
      <w:r w:rsidRPr="00560440">
        <w:rPr>
          <w:rFonts w:ascii="Calibri" w:hAnsi="Calibri"/>
          <w:color w:val="auto"/>
          <w:sz w:val="21"/>
          <w:szCs w:val="21"/>
        </w:rPr>
        <w:t xml:space="preserve"> vyloučeny.</w:t>
      </w:r>
    </w:p>
    <w:p w14:paraId="672EE778" w14:textId="5094172A" w:rsidR="00262186" w:rsidRPr="00560440" w:rsidRDefault="00262186" w:rsidP="00262186">
      <w:pPr>
        <w:pStyle w:val="Zkladntextodsazen"/>
        <w:numPr>
          <w:ilvl w:val="0"/>
          <w:numId w:val="6"/>
        </w:numPr>
        <w:spacing w:before="120"/>
        <w:rPr>
          <w:rFonts w:ascii="Calibri" w:hAnsi="Calibri"/>
          <w:sz w:val="21"/>
          <w:szCs w:val="21"/>
        </w:rPr>
      </w:pPr>
      <w:r w:rsidRPr="00560440">
        <w:rPr>
          <w:rFonts w:ascii="Calibri" w:hAnsi="Calibri"/>
          <w:sz w:val="21"/>
          <w:szCs w:val="21"/>
        </w:rPr>
        <w:lastRenderedPageBreak/>
        <w:t xml:space="preserve">Každý projekt musí obsahovat časový harmonogram realizace. Projekt musí být realizován tak, aby jeho závěrečná zpráva včetně všech výstupů mohla být předána vyhlašovateli nejpozději do </w:t>
      </w:r>
      <w:r w:rsidR="00D81841" w:rsidRPr="00FF2BE7">
        <w:rPr>
          <w:rFonts w:ascii="Calibri" w:hAnsi="Calibri"/>
          <w:sz w:val="21"/>
          <w:szCs w:val="21"/>
        </w:rPr>
        <w:t>poloviny</w:t>
      </w:r>
      <w:r w:rsidRPr="00560440">
        <w:rPr>
          <w:rFonts w:ascii="Calibri" w:hAnsi="Calibri"/>
          <w:sz w:val="21"/>
          <w:szCs w:val="21"/>
        </w:rPr>
        <w:t xml:space="preserve"> listopadu 20</w:t>
      </w:r>
      <w:r>
        <w:rPr>
          <w:rFonts w:ascii="Calibri" w:hAnsi="Calibri"/>
          <w:sz w:val="21"/>
          <w:szCs w:val="21"/>
        </w:rPr>
        <w:t>23</w:t>
      </w:r>
      <w:r w:rsidRPr="00560440">
        <w:rPr>
          <w:rFonts w:ascii="Calibri" w:hAnsi="Calibri"/>
          <w:sz w:val="21"/>
          <w:szCs w:val="21"/>
        </w:rPr>
        <w:t>, v případě informačních a propagačních materiálů do konce října 20</w:t>
      </w:r>
      <w:r>
        <w:rPr>
          <w:rFonts w:ascii="Calibri" w:hAnsi="Calibri"/>
          <w:sz w:val="21"/>
          <w:szCs w:val="21"/>
        </w:rPr>
        <w:t>23</w:t>
      </w:r>
      <w:r w:rsidRPr="00560440">
        <w:rPr>
          <w:rFonts w:ascii="Calibri" w:hAnsi="Calibri"/>
          <w:sz w:val="21"/>
          <w:szCs w:val="21"/>
        </w:rPr>
        <w:t>.</w:t>
      </w:r>
    </w:p>
    <w:p w14:paraId="0D72DD95" w14:textId="77777777" w:rsidR="00262186" w:rsidRPr="00560440" w:rsidRDefault="00262186" w:rsidP="00262186">
      <w:pPr>
        <w:widowControl/>
        <w:numPr>
          <w:ilvl w:val="0"/>
          <w:numId w:val="6"/>
        </w:numPr>
        <w:autoSpaceDE w:val="0"/>
        <w:autoSpaceDN w:val="0"/>
        <w:spacing w:before="120"/>
        <w:jc w:val="both"/>
        <w:rPr>
          <w:rFonts w:ascii="Calibri" w:hAnsi="Calibri"/>
          <w:color w:val="auto"/>
          <w:sz w:val="21"/>
          <w:szCs w:val="21"/>
        </w:rPr>
      </w:pPr>
      <w:r w:rsidRPr="00560440">
        <w:rPr>
          <w:rFonts w:ascii="Calibri" w:hAnsi="Calibri"/>
          <w:color w:val="auto"/>
          <w:sz w:val="21"/>
          <w:szCs w:val="21"/>
        </w:rPr>
        <w:t>Do realizace projektu lze zahrnout náklady vynaložené od 1. ledna 20</w:t>
      </w:r>
      <w:r>
        <w:rPr>
          <w:rFonts w:ascii="Calibri" w:hAnsi="Calibri"/>
          <w:color w:val="auto"/>
          <w:sz w:val="21"/>
          <w:szCs w:val="21"/>
        </w:rPr>
        <w:t>23</w:t>
      </w:r>
      <w:r w:rsidRPr="00560440">
        <w:rPr>
          <w:rFonts w:ascii="Calibri" w:hAnsi="Calibri"/>
          <w:color w:val="auto"/>
          <w:sz w:val="21"/>
          <w:szCs w:val="21"/>
        </w:rPr>
        <w:t>.</w:t>
      </w:r>
    </w:p>
    <w:p w14:paraId="0AAB61B1" w14:textId="77777777" w:rsidR="00262186" w:rsidRDefault="00262186" w:rsidP="00262186">
      <w:pPr>
        <w:widowControl/>
        <w:numPr>
          <w:ilvl w:val="0"/>
          <w:numId w:val="6"/>
        </w:numPr>
        <w:spacing w:before="120"/>
        <w:ind w:left="357" w:hanging="357"/>
        <w:jc w:val="both"/>
        <w:rPr>
          <w:rFonts w:ascii="Calibri" w:hAnsi="Calibri"/>
          <w:color w:val="auto"/>
          <w:sz w:val="21"/>
          <w:szCs w:val="21"/>
        </w:rPr>
      </w:pPr>
      <w:r w:rsidRPr="00560440">
        <w:rPr>
          <w:rFonts w:ascii="Calibri" w:hAnsi="Calibri"/>
          <w:color w:val="auto"/>
          <w:sz w:val="21"/>
          <w:szCs w:val="21"/>
        </w:rPr>
        <w:t>Žádosti posuzuje Rada Národního pozemkového spolku, jejich podpoření doporučuje vyhlašovateli. Při posuzování projektů Rada Národního pozemkového spolku hodnotí smysluplnost, přehlednost a úplnost projektu, přiměřenost požadovaných finančních nákladů, přihlíží též k případné realizaci obdobných projektů žadatelem (kvalita výstupů, dodržení termínů...) v minulých letech.</w:t>
      </w:r>
    </w:p>
    <w:p w14:paraId="6BCF7E7E" w14:textId="77777777" w:rsidR="00262186" w:rsidRPr="00560440" w:rsidRDefault="00262186" w:rsidP="00262186">
      <w:pPr>
        <w:widowControl/>
        <w:numPr>
          <w:ilvl w:val="0"/>
          <w:numId w:val="5"/>
        </w:numPr>
        <w:autoSpaceDE w:val="0"/>
        <w:autoSpaceDN w:val="0"/>
        <w:spacing w:before="120"/>
        <w:ind w:left="357" w:hanging="357"/>
        <w:jc w:val="both"/>
        <w:rPr>
          <w:rFonts w:ascii="Calibri" w:hAnsi="Calibri"/>
          <w:color w:val="auto"/>
          <w:sz w:val="21"/>
          <w:szCs w:val="21"/>
        </w:rPr>
      </w:pPr>
      <w:r w:rsidRPr="00560440">
        <w:rPr>
          <w:rFonts w:ascii="Calibri" w:hAnsi="Calibri"/>
          <w:color w:val="auto"/>
          <w:sz w:val="21"/>
          <w:szCs w:val="21"/>
        </w:rPr>
        <w:t xml:space="preserve">S realizátorem bude uzavřena smlouva o dílo. Záloha (50 % prostředků) může být realizátorovi poskytnuta po podepsání smlouvy, zbývající část prostředků bude proplacena na základě faktury po předložení závěrečné zprávy projektu a jejího schválení Radou Národního pozemkového spolku. </w:t>
      </w:r>
    </w:p>
    <w:p w14:paraId="123494A6" w14:textId="77777777" w:rsidR="00262186" w:rsidRPr="00560440" w:rsidRDefault="00262186" w:rsidP="00262186">
      <w:pPr>
        <w:pStyle w:val="Zkladntextodsazen"/>
        <w:numPr>
          <w:ilvl w:val="0"/>
          <w:numId w:val="7"/>
        </w:numPr>
        <w:spacing w:before="120"/>
        <w:ind w:left="357" w:hanging="357"/>
        <w:rPr>
          <w:rFonts w:ascii="Calibri" w:hAnsi="Calibri"/>
          <w:sz w:val="21"/>
          <w:szCs w:val="21"/>
        </w:rPr>
      </w:pPr>
      <w:r w:rsidRPr="00560440">
        <w:rPr>
          <w:rFonts w:ascii="Calibri" w:hAnsi="Calibri"/>
          <w:sz w:val="21"/>
          <w:szCs w:val="21"/>
        </w:rPr>
        <w:t xml:space="preserve">Při opožděném dodání závěrečné zprávy či některé její povinné součásti je vyhlašovatel oprávněn fakturovat za prvních pět pracovních dní zpoždění po 0,5 % a za každý další pracovní den zpoždění po 1 % z celkové přidělené částky. Opožděné dodání závěrečné zprávy či některé její povinné součásti, stejně jako dodatečné odstoupení od projektu, bude zohledněno při dalších </w:t>
      </w:r>
      <w:r>
        <w:rPr>
          <w:rFonts w:ascii="Calibri" w:hAnsi="Calibri"/>
          <w:sz w:val="21"/>
          <w:szCs w:val="21"/>
        </w:rPr>
        <w:t>výzvách</w:t>
      </w:r>
      <w:r w:rsidRPr="00560440">
        <w:rPr>
          <w:rFonts w:ascii="Calibri" w:hAnsi="Calibri"/>
          <w:sz w:val="21"/>
          <w:szCs w:val="21"/>
        </w:rPr>
        <w:t xml:space="preserve"> vyhlašovatele. </w:t>
      </w:r>
    </w:p>
    <w:p w14:paraId="063754F0" w14:textId="77777777" w:rsidR="00262186" w:rsidRPr="001856F9" w:rsidRDefault="00262186" w:rsidP="00262186">
      <w:pPr>
        <w:pStyle w:val="Zkladntextodsazen"/>
        <w:numPr>
          <w:ilvl w:val="0"/>
          <w:numId w:val="7"/>
        </w:numPr>
        <w:spacing w:before="120"/>
        <w:ind w:left="357" w:hanging="357"/>
        <w:rPr>
          <w:rFonts w:ascii="Calibri" w:hAnsi="Calibri"/>
          <w:spacing w:val="-6"/>
          <w:sz w:val="21"/>
          <w:szCs w:val="21"/>
        </w:rPr>
      </w:pPr>
      <w:r w:rsidRPr="001856F9">
        <w:rPr>
          <w:rFonts w:ascii="Calibri" w:hAnsi="Calibri"/>
          <w:spacing w:val="-6"/>
          <w:sz w:val="21"/>
          <w:szCs w:val="21"/>
        </w:rPr>
        <w:t xml:space="preserve">Vyhlašovatel má právo podpořit projekt nižší částkou, než je požadována, či podpořit pouze konkrétní část projektu. </w:t>
      </w:r>
    </w:p>
    <w:p w14:paraId="13C22A3F" w14:textId="77777777" w:rsidR="00262186" w:rsidRPr="00560440" w:rsidRDefault="00262186" w:rsidP="00262186">
      <w:pPr>
        <w:pStyle w:val="Nadpis4"/>
        <w:rPr>
          <w:rFonts w:ascii="Calibri" w:hAnsi="Calibri"/>
          <w:color w:val="auto"/>
          <w:sz w:val="28"/>
          <w:szCs w:val="28"/>
        </w:rPr>
      </w:pPr>
      <w:r w:rsidRPr="00560440">
        <w:rPr>
          <w:rFonts w:ascii="Calibri" w:hAnsi="Calibri"/>
          <w:color w:val="auto"/>
          <w:sz w:val="28"/>
          <w:szCs w:val="28"/>
        </w:rPr>
        <w:t>III. NÁLEŽITOSTI PROJEKTU</w:t>
      </w:r>
    </w:p>
    <w:p w14:paraId="1ADB6910"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Přihláška</w:t>
      </w:r>
      <w:r w:rsidRPr="00560440">
        <w:rPr>
          <w:rFonts w:ascii="Calibri" w:hAnsi="Calibri"/>
          <w:color w:val="auto"/>
          <w:sz w:val="21"/>
          <w:szCs w:val="21"/>
        </w:rPr>
        <w:t xml:space="preserve"> </w:t>
      </w:r>
      <w:r>
        <w:rPr>
          <w:rFonts w:ascii="Calibri" w:hAnsi="Calibri"/>
          <w:color w:val="auto"/>
          <w:sz w:val="21"/>
          <w:szCs w:val="21"/>
        </w:rPr>
        <w:t xml:space="preserve">- </w:t>
      </w:r>
      <w:r w:rsidRPr="00560440">
        <w:rPr>
          <w:rFonts w:ascii="Calibri" w:hAnsi="Calibri"/>
          <w:color w:val="auto"/>
          <w:sz w:val="21"/>
          <w:szCs w:val="21"/>
        </w:rPr>
        <w:t xml:space="preserve">na závazném formuláři, který je přílohou </w:t>
      </w:r>
      <w:r>
        <w:rPr>
          <w:rFonts w:ascii="Calibri" w:hAnsi="Calibri"/>
          <w:color w:val="auto"/>
          <w:sz w:val="21"/>
          <w:szCs w:val="21"/>
        </w:rPr>
        <w:t xml:space="preserve">této výzvy </w:t>
      </w:r>
      <w:r w:rsidRPr="00560440">
        <w:rPr>
          <w:rFonts w:ascii="Calibri" w:hAnsi="Calibri"/>
          <w:color w:val="auto"/>
          <w:sz w:val="21"/>
          <w:szCs w:val="21"/>
        </w:rPr>
        <w:t>(ke stažení též na www.csop.cz)</w:t>
      </w:r>
    </w:p>
    <w:p w14:paraId="6E5A4ACC"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Vlastní projekt</w:t>
      </w:r>
      <w:r w:rsidRPr="00560440">
        <w:rPr>
          <w:rFonts w:ascii="Calibri" w:hAnsi="Calibri"/>
          <w:color w:val="auto"/>
          <w:sz w:val="21"/>
          <w:szCs w:val="21"/>
        </w:rPr>
        <w:t xml:space="preserve"> </w:t>
      </w:r>
      <w:r>
        <w:rPr>
          <w:rFonts w:ascii="Calibri" w:hAnsi="Calibri"/>
          <w:color w:val="auto"/>
          <w:sz w:val="21"/>
          <w:szCs w:val="21"/>
        </w:rPr>
        <w:t xml:space="preserve">- </w:t>
      </w:r>
      <w:r w:rsidRPr="00560440">
        <w:rPr>
          <w:rFonts w:ascii="Calibri" w:hAnsi="Calibri"/>
          <w:color w:val="auto"/>
          <w:sz w:val="21"/>
          <w:szCs w:val="21"/>
        </w:rPr>
        <w:t>musí obsahovat náležitosti, uvedené v kapitolách I. a II.</w:t>
      </w:r>
    </w:p>
    <w:p w14:paraId="18F478F6" w14:textId="77777777" w:rsidR="00262186" w:rsidRPr="00560440" w:rsidRDefault="00262186" w:rsidP="00262186">
      <w:pPr>
        <w:widowControl/>
        <w:spacing w:before="120"/>
        <w:jc w:val="both"/>
        <w:rPr>
          <w:rFonts w:ascii="Calibri" w:hAnsi="Calibri"/>
          <w:color w:val="auto"/>
          <w:sz w:val="21"/>
          <w:szCs w:val="21"/>
        </w:rPr>
      </w:pPr>
      <w:r w:rsidRPr="00560440">
        <w:rPr>
          <w:rFonts w:ascii="Calibri" w:hAnsi="Calibri"/>
          <w:b/>
          <w:color w:val="auto"/>
          <w:sz w:val="21"/>
          <w:szCs w:val="21"/>
        </w:rPr>
        <w:t>Rozpočet</w:t>
      </w:r>
      <w:r>
        <w:rPr>
          <w:rFonts w:ascii="Calibri" w:hAnsi="Calibri"/>
          <w:b/>
          <w:color w:val="auto"/>
          <w:sz w:val="21"/>
          <w:szCs w:val="21"/>
        </w:rPr>
        <w:t xml:space="preserve"> - </w:t>
      </w:r>
      <w:r w:rsidRPr="00560440">
        <w:rPr>
          <w:rFonts w:ascii="Calibri" w:hAnsi="Calibri"/>
          <w:color w:val="auto"/>
          <w:sz w:val="21"/>
          <w:szCs w:val="21"/>
        </w:rPr>
        <w:t xml:space="preserve">na závazném formuláři, který je přílohou </w:t>
      </w:r>
      <w:r>
        <w:rPr>
          <w:rFonts w:ascii="Calibri" w:hAnsi="Calibri"/>
          <w:color w:val="auto"/>
          <w:sz w:val="21"/>
          <w:szCs w:val="21"/>
        </w:rPr>
        <w:t>této výzvy</w:t>
      </w:r>
      <w:r w:rsidRPr="00560440">
        <w:rPr>
          <w:rFonts w:ascii="Calibri" w:hAnsi="Calibri"/>
          <w:color w:val="auto"/>
          <w:sz w:val="21"/>
          <w:szCs w:val="21"/>
        </w:rPr>
        <w:t xml:space="preserve"> (ke stažení též na </w:t>
      </w:r>
      <w:hyperlink r:id="rId6" w:history="1">
        <w:r w:rsidRPr="00560440">
          <w:rPr>
            <w:rFonts w:ascii="Calibri" w:hAnsi="Calibri"/>
            <w:color w:val="auto"/>
            <w:sz w:val="21"/>
            <w:szCs w:val="21"/>
          </w:rPr>
          <w:t>www.csop.cz</w:t>
        </w:r>
      </w:hyperlink>
      <w:r w:rsidRPr="00560440">
        <w:rPr>
          <w:rFonts w:ascii="Calibri" w:hAnsi="Calibri"/>
          <w:color w:val="auto"/>
          <w:sz w:val="21"/>
          <w:szCs w:val="21"/>
        </w:rPr>
        <w:t>)</w:t>
      </w:r>
    </w:p>
    <w:p w14:paraId="75D12ACA" w14:textId="77777777" w:rsidR="00262186" w:rsidRPr="00560440" w:rsidRDefault="00262186" w:rsidP="00262186">
      <w:pPr>
        <w:widowControl/>
        <w:ind w:left="851"/>
        <w:jc w:val="both"/>
        <w:rPr>
          <w:rFonts w:ascii="Calibri" w:hAnsi="Calibri"/>
          <w:color w:val="auto"/>
          <w:sz w:val="21"/>
          <w:szCs w:val="21"/>
        </w:rPr>
      </w:pPr>
      <w:r>
        <w:rPr>
          <w:rFonts w:ascii="Calibri" w:hAnsi="Calibri"/>
          <w:color w:val="auto"/>
          <w:sz w:val="21"/>
          <w:szCs w:val="21"/>
        </w:rPr>
        <w:t xml:space="preserve">- </w:t>
      </w:r>
      <w:r w:rsidRPr="00560440">
        <w:rPr>
          <w:rFonts w:ascii="Calibri" w:hAnsi="Calibri"/>
          <w:color w:val="auto"/>
          <w:sz w:val="21"/>
          <w:szCs w:val="21"/>
        </w:rPr>
        <w:t>je-li projekt financován z více zdrojů (dotace, granty…), musí být tato skutečnost vždy uvedena</w:t>
      </w:r>
    </w:p>
    <w:p w14:paraId="746374C6" w14:textId="77777777" w:rsidR="00262186" w:rsidRPr="00560440" w:rsidRDefault="00262186" w:rsidP="00262186">
      <w:pPr>
        <w:widowControl/>
        <w:spacing w:before="120"/>
        <w:jc w:val="both"/>
        <w:rPr>
          <w:rFonts w:ascii="Calibri" w:hAnsi="Calibri"/>
          <w:b/>
          <w:color w:val="auto"/>
          <w:sz w:val="21"/>
          <w:szCs w:val="21"/>
        </w:rPr>
      </w:pPr>
      <w:r w:rsidRPr="00560440">
        <w:rPr>
          <w:rFonts w:ascii="Calibri" w:hAnsi="Calibri"/>
          <w:b/>
          <w:color w:val="auto"/>
          <w:sz w:val="21"/>
          <w:szCs w:val="21"/>
        </w:rPr>
        <w:t xml:space="preserve">Přílohy projektu </w:t>
      </w:r>
      <w:r w:rsidRPr="00560440">
        <w:rPr>
          <w:rFonts w:ascii="Calibri" w:hAnsi="Calibri"/>
          <w:color w:val="auto"/>
          <w:sz w:val="21"/>
          <w:szCs w:val="21"/>
        </w:rPr>
        <w:t>(pouze pro pilotní projekty):</w:t>
      </w:r>
    </w:p>
    <w:p w14:paraId="2683D7A0" w14:textId="77777777" w:rsidR="00262186" w:rsidRPr="00560440" w:rsidRDefault="00262186" w:rsidP="00262186">
      <w:pPr>
        <w:pStyle w:val="Nadpis1"/>
        <w:ind w:left="851" w:hanging="425"/>
        <w:rPr>
          <w:rFonts w:ascii="Calibri" w:hAnsi="Calibri"/>
          <w:color w:val="auto"/>
          <w:sz w:val="21"/>
          <w:szCs w:val="21"/>
        </w:rPr>
      </w:pPr>
      <w:r w:rsidRPr="00560440">
        <w:rPr>
          <w:rFonts w:ascii="Calibri" w:hAnsi="Calibri"/>
          <w:color w:val="auto"/>
          <w:sz w:val="21"/>
          <w:szCs w:val="21"/>
        </w:rPr>
        <w:t>povinné</w:t>
      </w:r>
    </w:p>
    <w:p w14:paraId="2AF3ED2B" w14:textId="77777777" w:rsidR="00262186" w:rsidRPr="00EF588A" w:rsidRDefault="00262186" w:rsidP="00262186">
      <w:pPr>
        <w:widowControl/>
        <w:ind w:left="851" w:hanging="142"/>
        <w:jc w:val="both"/>
        <w:rPr>
          <w:rFonts w:ascii="Calibri" w:hAnsi="Calibri"/>
          <w:color w:val="auto"/>
          <w:spacing w:val="-4"/>
          <w:sz w:val="21"/>
          <w:szCs w:val="21"/>
        </w:rPr>
      </w:pPr>
      <w:r w:rsidRPr="00EF588A">
        <w:rPr>
          <w:rFonts w:ascii="Calibri" w:hAnsi="Calibri"/>
          <w:color w:val="auto"/>
          <w:spacing w:val="-4"/>
          <w:sz w:val="21"/>
          <w:szCs w:val="21"/>
        </w:rPr>
        <w:t>- kopie smlouvy o vedení běžného účtu či výpisu z běžného účtu žadatele (pokud má organizace běžný účet)</w:t>
      </w:r>
    </w:p>
    <w:p w14:paraId="6ADE4E81" w14:textId="77777777" w:rsidR="00262186" w:rsidRPr="00560440" w:rsidRDefault="00262186" w:rsidP="00262186">
      <w:pPr>
        <w:widowControl/>
        <w:ind w:left="851" w:hanging="142"/>
        <w:jc w:val="both"/>
        <w:rPr>
          <w:rFonts w:ascii="Calibri" w:hAnsi="Calibri"/>
          <w:color w:val="auto"/>
          <w:sz w:val="21"/>
          <w:szCs w:val="21"/>
        </w:rPr>
      </w:pPr>
      <w:r>
        <w:rPr>
          <w:rFonts w:ascii="Calibri" w:hAnsi="Calibri"/>
          <w:color w:val="auto"/>
          <w:sz w:val="21"/>
          <w:szCs w:val="21"/>
        </w:rPr>
        <w:t>-</w:t>
      </w:r>
      <w:r w:rsidRPr="00560440">
        <w:rPr>
          <w:rFonts w:ascii="Calibri" w:hAnsi="Calibri"/>
          <w:color w:val="auto"/>
          <w:sz w:val="21"/>
          <w:szCs w:val="21"/>
        </w:rPr>
        <w:t xml:space="preserve"> </w:t>
      </w:r>
      <w:r>
        <w:rPr>
          <w:rFonts w:ascii="Calibri" w:hAnsi="Calibri"/>
          <w:color w:val="auto"/>
          <w:sz w:val="21"/>
          <w:szCs w:val="21"/>
        </w:rPr>
        <w:t>subjekty mimo ČSOP aktuální výpis z příslušného veřejného rejstříku právních subjektů</w:t>
      </w:r>
    </w:p>
    <w:p w14:paraId="6D769A6E" w14:textId="77777777" w:rsidR="00262186" w:rsidRPr="00560440" w:rsidRDefault="00262186" w:rsidP="00262186">
      <w:pPr>
        <w:pStyle w:val="Nadpis1"/>
        <w:ind w:left="851" w:hanging="425"/>
        <w:rPr>
          <w:rFonts w:ascii="Calibri" w:hAnsi="Calibri"/>
          <w:color w:val="auto"/>
          <w:sz w:val="21"/>
          <w:szCs w:val="21"/>
        </w:rPr>
      </w:pPr>
      <w:r w:rsidRPr="00560440">
        <w:rPr>
          <w:rFonts w:ascii="Calibri" w:hAnsi="Calibri"/>
          <w:color w:val="auto"/>
          <w:sz w:val="21"/>
          <w:szCs w:val="21"/>
        </w:rPr>
        <w:t>nepovinné</w:t>
      </w:r>
    </w:p>
    <w:p w14:paraId="7A0F59A1" w14:textId="77777777"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kopie zápisů z již proběhlých jednání s vlastníky, kopie již uzavřených smluv apod.</w:t>
      </w:r>
    </w:p>
    <w:p w14:paraId="39EE7671" w14:textId="77777777"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xml:space="preserve">- doložení dlouhodobé péče o zájmové území </w:t>
      </w:r>
    </w:p>
    <w:p w14:paraId="0C4297C2" w14:textId="77777777" w:rsidR="00262186" w:rsidRPr="00560440" w:rsidRDefault="00262186" w:rsidP="00262186">
      <w:pPr>
        <w:widowControl/>
        <w:ind w:left="851" w:hanging="142"/>
        <w:jc w:val="both"/>
        <w:rPr>
          <w:rFonts w:ascii="Calibri" w:hAnsi="Calibri"/>
          <w:color w:val="auto"/>
          <w:sz w:val="21"/>
          <w:szCs w:val="21"/>
        </w:rPr>
      </w:pPr>
      <w:r w:rsidRPr="00560440">
        <w:rPr>
          <w:rFonts w:ascii="Calibri" w:hAnsi="Calibri"/>
          <w:color w:val="auto"/>
          <w:sz w:val="21"/>
          <w:szCs w:val="21"/>
        </w:rPr>
        <w:t xml:space="preserve">- doporučení projektu od partnerů, s nimiž organizace na realizaci projektu spolupracuje (místně či věcně příslušný orgán ochrany přírody, </w:t>
      </w:r>
      <w:proofErr w:type="gramStart"/>
      <w:r w:rsidRPr="00560440">
        <w:rPr>
          <w:rFonts w:ascii="Calibri" w:hAnsi="Calibri"/>
          <w:color w:val="auto"/>
          <w:sz w:val="21"/>
          <w:szCs w:val="21"/>
        </w:rPr>
        <w:t>obec...</w:t>
      </w:r>
      <w:proofErr w:type="gramEnd"/>
      <w:r w:rsidRPr="00560440">
        <w:rPr>
          <w:rFonts w:ascii="Calibri" w:hAnsi="Calibri"/>
          <w:color w:val="auto"/>
          <w:sz w:val="21"/>
          <w:szCs w:val="21"/>
        </w:rPr>
        <w:t>)</w:t>
      </w:r>
    </w:p>
    <w:p w14:paraId="71C4A49F" w14:textId="77777777" w:rsidR="00262186" w:rsidRPr="00560440" w:rsidRDefault="00262186" w:rsidP="00262186">
      <w:pPr>
        <w:pStyle w:val="Nadpis4"/>
        <w:spacing w:before="120"/>
        <w:rPr>
          <w:rFonts w:ascii="Calibri" w:hAnsi="Calibri"/>
          <w:color w:val="auto"/>
          <w:sz w:val="28"/>
          <w:szCs w:val="28"/>
        </w:rPr>
      </w:pPr>
      <w:r w:rsidRPr="00560440">
        <w:rPr>
          <w:rFonts w:ascii="Calibri" w:hAnsi="Calibri"/>
          <w:color w:val="auto"/>
          <w:sz w:val="28"/>
          <w:szCs w:val="28"/>
        </w:rPr>
        <w:t>IV. ZPŮSOB PODÁNÍ PROJEKTŮ</w:t>
      </w:r>
    </w:p>
    <w:p w14:paraId="1FEC5BFA" w14:textId="77777777" w:rsidR="00262186" w:rsidRPr="00560440" w:rsidRDefault="00262186" w:rsidP="00262186">
      <w:pPr>
        <w:widowControl/>
        <w:spacing w:before="120" w:after="120"/>
        <w:jc w:val="both"/>
        <w:rPr>
          <w:rFonts w:ascii="Calibri" w:hAnsi="Calibri"/>
          <w:color w:val="auto"/>
          <w:sz w:val="21"/>
          <w:szCs w:val="21"/>
        </w:rPr>
      </w:pPr>
      <w:r w:rsidRPr="00560440">
        <w:rPr>
          <w:rFonts w:ascii="Calibri" w:hAnsi="Calibri"/>
          <w:color w:val="auto"/>
          <w:sz w:val="21"/>
          <w:szCs w:val="21"/>
        </w:rPr>
        <w:t>Projekty je možné podávat</w:t>
      </w:r>
    </w:p>
    <w:p w14:paraId="4991552B" w14:textId="20A4813E" w:rsidR="00262186" w:rsidRPr="00560440" w:rsidRDefault="00262186" w:rsidP="00262186">
      <w:pPr>
        <w:widowControl/>
        <w:numPr>
          <w:ilvl w:val="0"/>
          <w:numId w:val="9"/>
        </w:numPr>
        <w:spacing w:after="120"/>
        <w:jc w:val="both"/>
        <w:rPr>
          <w:rFonts w:ascii="Calibri" w:hAnsi="Calibri"/>
          <w:color w:val="auto"/>
          <w:sz w:val="21"/>
          <w:szCs w:val="21"/>
        </w:rPr>
      </w:pPr>
      <w:r w:rsidRPr="00560440">
        <w:rPr>
          <w:rFonts w:ascii="Calibri" w:hAnsi="Calibri"/>
          <w:color w:val="auto"/>
          <w:sz w:val="21"/>
          <w:szCs w:val="21"/>
        </w:rPr>
        <w:t xml:space="preserve">v digitální podobě - </w:t>
      </w:r>
      <w:r w:rsidRPr="00714CB7">
        <w:rPr>
          <w:rFonts w:ascii="Calibri" w:hAnsi="Calibri"/>
          <w:color w:val="auto"/>
          <w:sz w:val="21"/>
          <w:szCs w:val="21"/>
          <w:u w:val="single"/>
        </w:rPr>
        <w:t xml:space="preserve">na </w:t>
      </w:r>
      <w:r w:rsidRPr="00714CB7">
        <w:rPr>
          <w:rFonts w:ascii="Calibri" w:hAnsi="Calibri"/>
          <w:b/>
          <w:color w:val="auto"/>
          <w:sz w:val="21"/>
          <w:szCs w:val="21"/>
          <w:u w:val="single"/>
        </w:rPr>
        <w:t xml:space="preserve">mailovou adresu </w:t>
      </w:r>
      <w:hyperlink r:id="rId7" w:history="1">
        <w:r w:rsidRPr="00714CB7">
          <w:rPr>
            <w:rFonts w:ascii="Calibri" w:hAnsi="Calibri"/>
            <w:b/>
            <w:color w:val="auto"/>
            <w:sz w:val="21"/>
            <w:szCs w:val="21"/>
            <w:u w:val="single"/>
          </w:rPr>
          <w:t>projektyps@csop.cz</w:t>
        </w:r>
      </w:hyperlink>
      <w:r w:rsidRPr="00560440">
        <w:rPr>
          <w:rFonts w:ascii="Calibri" w:hAnsi="Calibri"/>
          <w:b/>
          <w:color w:val="auto"/>
          <w:sz w:val="21"/>
          <w:szCs w:val="21"/>
        </w:rPr>
        <w:t xml:space="preserve"> (tato adresa slouží výhradně k podávání projektů!)</w:t>
      </w:r>
      <w:r w:rsidRPr="00560440">
        <w:rPr>
          <w:rFonts w:ascii="Calibri" w:hAnsi="Calibri"/>
          <w:color w:val="auto"/>
          <w:sz w:val="21"/>
          <w:szCs w:val="21"/>
        </w:rPr>
        <w:t>. Přihlášk</w:t>
      </w:r>
      <w:r>
        <w:rPr>
          <w:rFonts w:ascii="Calibri" w:hAnsi="Calibri"/>
          <w:color w:val="auto"/>
          <w:sz w:val="21"/>
          <w:szCs w:val="21"/>
        </w:rPr>
        <w:t>u</w:t>
      </w:r>
      <w:r w:rsidRPr="00560440">
        <w:rPr>
          <w:rFonts w:ascii="Calibri" w:hAnsi="Calibri"/>
          <w:color w:val="auto"/>
          <w:sz w:val="21"/>
          <w:szCs w:val="21"/>
        </w:rPr>
        <w:t>, rozpočet, vlastní projekt i veškeré přílohy zasílejte jako přiložené soubory, nikoli ve vlastním textu mailu! Soubory lze zasílat ve formátech .doc</w:t>
      </w:r>
      <w:r w:rsidR="0025212B">
        <w:rPr>
          <w:rFonts w:ascii="Calibri" w:hAnsi="Calibri"/>
          <w:color w:val="auto"/>
          <w:sz w:val="21"/>
          <w:szCs w:val="21"/>
        </w:rPr>
        <w:t xml:space="preserve"> (.</w:t>
      </w:r>
      <w:proofErr w:type="spellStart"/>
      <w:r w:rsidR="0025212B">
        <w:rPr>
          <w:rFonts w:ascii="Calibri" w:hAnsi="Calibri"/>
          <w:color w:val="auto"/>
          <w:sz w:val="21"/>
          <w:szCs w:val="21"/>
        </w:rPr>
        <w:t>docx</w:t>
      </w:r>
      <w:proofErr w:type="spellEnd"/>
      <w:r w:rsidR="0025212B">
        <w:rPr>
          <w:rFonts w:ascii="Calibri" w:hAnsi="Calibri"/>
          <w:color w:val="auto"/>
          <w:sz w:val="21"/>
          <w:szCs w:val="21"/>
        </w:rPr>
        <w:t>)</w:t>
      </w:r>
      <w:r w:rsidRPr="00560440">
        <w:rPr>
          <w:rFonts w:ascii="Calibri" w:hAnsi="Calibri"/>
          <w:color w:val="auto"/>
          <w:sz w:val="21"/>
          <w:szCs w:val="21"/>
        </w:rPr>
        <w:t>, .</w:t>
      </w:r>
      <w:proofErr w:type="spellStart"/>
      <w:r w:rsidRPr="00560440">
        <w:rPr>
          <w:rFonts w:ascii="Calibri" w:hAnsi="Calibri"/>
          <w:color w:val="auto"/>
          <w:sz w:val="21"/>
          <w:szCs w:val="21"/>
        </w:rPr>
        <w:t>rtf</w:t>
      </w:r>
      <w:proofErr w:type="spellEnd"/>
      <w:r w:rsidRPr="00560440">
        <w:rPr>
          <w:rFonts w:ascii="Calibri" w:hAnsi="Calibri"/>
          <w:color w:val="auto"/>
          <w:sz w:val="21"/>
          <w:szCs w:val="21"/>
        </w:rPr>
        <w:t>, .</w:t>
      </w:r>
      <w:proofErr w:type="spellStart"/>
      <w:r w:rsidRPr="00560440">
        <w:rPr>
          <w:rFonts w:ascii="Calibri" w:hAnsi="Calibri"/>
          <w:color w:val="auto"/>
          <w:sz w:val="21"/>
          <w:szCs w:val="21"/>
        </w:rPr>
        <w:t>odt</w:t>
      </w:r>
      <w:proofErr w:type="spellEnd"/>
      <w:r w:rsidRPr="00560440">
        <w:rPr>
          <w:rFonts w:ascii="Calibri" w:hAnsi="Calibri"/>
          <w:color w:val="auto"/>
          <w:sz w:val="21"/>
          <w:szCs w:val="21"/>
        </w:rPr>
        <w:t>, .</w:t>
      </w:r>
      <w:proofErr w:type="spellStart"/>
      <w:r w:rsidRPr="00560440">
        <w:rPr>
          <w:rFonts w:ascii="Calibri" w:hAnsi="Calibri"/>
          <w:color w:val="auto"/>
          <w:sz w:val="21"/>
          <w:szCs w:val="21"/>
        </w:rPr>
        <w:t>pdf</w:t>
      </w:r>
      <w:proofErr w:type="spellEnd"/>
      <w:r w:rsidRPr="00560440">
        <w:rPr>
          <w:rFonts w:ascii="Calibri" w:hAnsi="Calibri"/>
          <w:color w:val="auto"/>
          <w:sz w:val="21"/>
          <w:szCs w:val="21"/>
        </w:rPr>
        <w:t>, .</w:t>
      </w:r>
      <w:proofErr w:type="spellStart"/>
      <w:r w:rsidRPr="00560440">
        <w:rPr>
          <w:rFonts w:ascii="Calibri" w:hAnsi="Calibri"/>
          <w:color w:val="auto"/>
          <w:sz w:val="21"/>
          <w:szCs w:val="21"/>
        </w:rPr>
        <w:t>jpg</w:t>
      </w:r>
      <w:proofErr w:type="spellEnd"/>
      <w:r w:rsidRPr="00560440">
        <w:rPr>
          <w:rFonts w:ascii="Calibri" w:hAnsi="Calibri"/>
          <w:color w:val="auto"/>
          <w:sz w:val="21"/>
          <w:szCs w:val="21"/>
        </w:rPr>
        <w:t>, .</w:t>
      </w:r>
      <w:proofErr w:type="spellStart"/>
      <w:r w:rsidRPr="00560440">
        <w:rPr>
          <w:rFonts w:ascii="Calibri" w:hAnsi="Calibri"/>
          <w:color w:val="auto"/>
          <w:sz w:val="21"/>
          <w:szCs w:val="21"/>
        </w:rPr>
        <w:t>xls</w:t>
      </w:r>
      <w:proofErr w:type="spellEnd"/>
      <w:r w:rsidR="0025212B">
        <w:rPr>
          <w:rFonts w:ascii="Calibri" w:hAnsi="Calibri"/>
          <w:color w:val="auto"/>
          <w:sz w:val="21"/>
          <w:szCs w:val="21"/>
        </w:rPr>
        <w:t xml:space="preserve"> (.</w:t>
      </w:r>
      <w:proofErr w:type="spellStart"/>
      <w:r w:rsidR="0025212B">
        <w:rPr>
          <w:rFonts w:ascii="Calibri" w:hAnsi="Calibri"/>
          <w:color w:val="auto"/>
          <w:sz w:val="21"/>
          <w:szCs w:val="21"/>
        </w:rPr>
        <w:t>xlsx</w:t>
      </w:r>
      <w:proofErr w:type="spellEnd"/>
      <w:r w:rsidR="0025212B">
        <w:rPr>
          <w:rFonts w:ascii="Calibri" w:hAnsi="Calibri"/>
          <w:color w:val="auto"/>
          <w:sz w:val="21"/>
          <w:szCs w:val="21"/>
        </w:rPr>
        <w:t>)</w:t>
      </w:r>
      <w:r w:rsidRPr="00560440">
        <w:rPr>
          <w:rFonts w:ascii="Calibri" w:hAnsi="Calibri"/>
          <w:color w:val="auto"/>
          <w:sz w:val="21"/>
          <w:szCs w:val="21"/>
        </w:rPr>
        <w:t xml:space="preserve"> nebo .</w:t>
      </w:r>
      <w:proofErr w:type="spellStart"/>
      <w:r w:rsidRPr="00560440">
        <w:rPr>
          <w:rFonts w:ascii="Calibri" w:hAnsi="Calibri"/>
          <w:color w:val="auto"/>
          <w:sz w:val="21"/>
          <w:szCs w:val="21"/>
        </w:rPr>
        <w:t>ods</w:t>
      </w:r>
      <w:proofErr w:type="spellEnd"/>
      <w:r w:rsidRPr="00560440">
        <w:rPr>
          <w:rFonts w:ascii="Calibri" w:hAnsi="Calibri"/>
          <w:color w:val="auto"/>
          <w:sz w:val="21"/>
          <w:szCs w:val="21"/>
        </w:rPr>
        <w:t>. Soubory týkající se jednoho projektu posílejte vždy v jedné zásilce.</w:t>
      </w:r>
      <w:r>
        <w:rPr>
          <w:rFonts w:ascii="Calibri" w:hAnsi="Calibri"/>
          <w:color w:val="auto"/>
          <w:sz w:val="21"/>
          <w:szCs w:val="21"/>
        </w:rPr>
        <w:t xml:space="preserve"> Vše vložte do přílohy mailu, nepoužívejte úložiště (Úschovna, Letecká pošta…)!</w:t>
      </w:r>
    </w:p>
    <w:p w14:paraId="677D3A2B" w14:textId="77777777" w:rsidR="00262186" w:rsidRPr="00560440" w:rsidRDefault="00262186" w:rsidP="00262186">
      <w:pPr>
        <w:widowControl/>
        <w:numPr>
          <w:ilvl w:val="0"/>
          <w:numId w:val="9"/>
        </w:numPr>
        <w:spacing w:after="120"/>
        <w:jc w:val="both"/>
        <w:rPr>
          <w:rFonts w:ascii="Calibri" w:hAnsi="Calibri"/>
          <w:color w:val="auto"/>
          <w:sz w:val="21"/>
          <w:szCs w:val="21"/>
        </w:rPr>
      </w:pPr>
      <w:r w:rsidRPr="00560440">
        <w:rPr>
          <w:rFonts w:ascii="Calibri" w:hAnsi="Calibri"/>
          <w:color w:val="auto"/>
          <w:sz w:val="21"/>
          <w:szCs w:val="21"/>
        </w:rPr>
        <w:t>v tištěné podobě (1 výtisk) – doporučeně poštou či osobně na adresu Kanceláře ČSOP – Dům ochránců přírody, Michelská 5, 140 00 Praha 4.</w:t>
      </w:r>
    </w:p>
    <w:p w14:paraId="4A2D84DF" w14:textId="77777777" w:rsidR="00262186" w:rsidRPr="00560440" w:rsidRDefault="00262186" w:rsidP="00262186">
      <w:pPr>
        <w:widowControl/>
        <w:spacing w:after="120"/>
        <w:jc w:val="both"/>
        <w:rPr>
          <w:rFonts w:ascii="Calibri" w:hAnsi="Calibri"/>
          <w:color w:val="auto"/>
          <w:sz w:val="21"/>
          <w:szCs w:val="21"/>
        </w:rPr>
      </w:pPr>
      <w:r w:rsidRPr="00560440">
        <w:rPr>
          <w:rFonts w:ascii="Calibri" w:hAnsi="Calibri"/>
          <w:color w:val="auto"/>
          <w:sz w:val="21"/>
          <w:szCs w:val="21"/>
        </w:rPr>
        <w:t xml:space="preserve">Uzávěrka podávání projektů je </w:t>
      </w:r>
      <w:r>
        <w:rPr>
          <w:rFonts w:ascii="Calibri" w:hAnsi="Calibri"/>
          <w:color w:val="auto"/>
          <w:sz w:val="21"/>
          <w:szCs w:val="21"/>
          <w:u w:val="single"/>
        </w:rPr>
        <w:t>27</w:t>
      </w:r>
      <w:r w:rsidRPr="00714CB7">
        <w:rPr>
          <w:rFonts w:ascii="Calibri" w:hAnsi="Calibri"/>
          <w:color w:val="auto"/>
          <w:sz w:val="21"/>
          <w:szCs w:val="21"/>
          <w:u w:val="single"/>
        </w:rPr>
        <w:t xml:space="preserve">. </w:t>
      </w:r>
      <w:r>
        <w:rPr>
          <w:rFonts w:ascii="Calibri" w:hAnsi="Calibri"/>
          <w:color w:val="auto"/>
          <w:sz w:val="21"/>
          <w:szCs w:val="21"/>
          <w:u w:val="single"/>
        </w:rPr>
        <w:t>března</w:t>
      </w:r>
      <w:r w:rsidRPr="00714CB7">
        <w:rPr>
          <w:rFonts w:ascii="Calibri" w:hAnsi="Calibri"/>
          <w:color w:val="auto"/>
          <w:sz w:val="21"/>
          <w:szCs w:val="21"/>
          <w:u w:val="single"/>
        </w:rPr>
        <w:t xml:space="preserve"> 20</w:t>
      </w:r>
      <w:r>
        <w:rPr>
          <w:rFonts w:ascii="Calibri" w:hAnsi="Calibri"/>
          <w:color w:val="auto"/>
          <w:sz w:val="21"/>
          <w:szCs w:val="21"/>
          <w:u w:val="single"/>
        </w:rPr>
        <w:t>23</w:t>
      </w:r>
      <w:r w:rsidRPr="00560440">
        <w:rPr>
          <w:rFonts w:ascii="Calibri" w:hAnsi="Calibri"/>
          <w:color w:val="auto"/>
          <w:sz w:val="21"/>
          <w:szCs w:val="21"/>
        </w:rPr>
        <w:t xml:space="preserve">. </w:t>
      </w:r>
      <w:r w:rsidRPr="00560440">
        <w:rPr>
          <w:rFonts w:ascii="Calibri" w:hAnsi="Calibri"/>
          <w:b/>
          <w:color w:val="auto"/>
          <w:sz w:val="21"/>
          <w:szCs w:val="21"/>
        </w:rPr>
        <w:t xml:space="preserve">Pozor! Nejde o termín odeslání projektů, nýbrž o termín jejich doručení! </w:t>
      </w:r>
      <w:r w:rsidRPr="00560440">
        <w:rPr>
          <w:rFonts w:ascii="Calibri" w:hAnsi="Calibri"/>
          <w:color w:val="auto"/>
          <w:sz w:val="21"/>
          <w:szCs w:val="21"/>
        </w:rPr>
        <w:t xml:space="preserve">Úřední hodiny Kanceláře ÚVR ČSOP jsou </w:t>
      </w:r>
      <w:r>
        <w:rPr>
          <w:rFonts w:ascii="Calibri" w:hAnsi="Calibri"/>
          <w:color w:val="auto"/>
          <w:sz w:val="21"/>
          <w:szCs w:val="21"/>
        </w:rPr>
        <w:t xml:space="preserve">ve všední dny </w:t>
      </w:r>
      <w:r w:rsidRPr="00560440">
        <w:rPr>
          <w:rFonts w:ascii="Calibri" w:hAnsi="Calibri"/>
          <w:color w:val="auto"/>
          <w:sz w:val="21"/>
          <w:szCs w:val="21"/>
        </w:rPr>
        <w:t>do 16.00 hod. – v případě, že chcete projekt doručit osobně po této hodině, je nutné se individuálně domluvit s koordinátorem programu či některým jiným zaměstnancem Kanceláře. Projekty v digitální podobě lze zasílat až do 24. hodiny</w:t>
      </w:r>
      <w:r>
        <w:rPr>
          <w:rFonts w:ascii="Calibri" w:hAnsi="Calibri"/>
          <w:color w:val="auto"/>
          <w:sz w:val="21"/>
          <w:szCs w:val="21"/>
        </w:rPr>
        <w:t xml:space="preserve"> dne uzávěrky</w:t>
      </w:r>
      <w:r w:rsidRPr="00560440">
        <w:rPr>
          <w:rFonts w:ascii="Calibri" w:hAnsi="Calibri"/>
          <w:color w:val="auto"/>
          <w:sz w:val="21"/>
          <w:szCs w:val="21"/>
        </w:rPr>
        <w:t xml:space="preserve">. </w:t>
      </w:r>
    </w:p>
    <w:p w14:paraId="4F4F4583" w14:textId="77777777" w:rsidR="00262186" w:rsidRPr="00560440" w:rsidRDefault="00262186" w:rsidP="00262186">
      <w:pPr>
        <w:widowControl/>
        <w:spacing w:after="120"/>
        <w:jc w:val="both"/>
        <w:rPr>
          <w:rFonts w:ascii="Calibri" w:hAnsi="Calibri"/>
          <w:b/>
          <w:color w:val="auto"/>
          <w:sz w:val="21"/>
          <w:szCs w:val="21"/>
        </w:rPr>
      </w:pPr>
      <w:r w:rsidRPr="00560440">
        <w:rPr>
          <w:rFonts w:ascii="Calibri" w:hAnsi="Calibri"/>
          <w:b/>
          <w:color w:val="auto"/>
          <w:sz w:val="21"/>
          <w:szCs w:val="21"/>
        </w:rPr>
        <w:t xml:space="preserve">Projekty doručené po tomto termínu nebudou do </w:t>
      </w:r>
      <w:r>
        <w:rPr>
          <w:rFonts w:ascii="Calibri" w:hAnsi="Calibri"/>
          <w:b/>
          <w:color w:val="auto"/>
          <w:sz w:val="21"/>
          <w:szCs w:val="21"/>
        </w:rPr>
        <w:t>výzvy</w:t>
      </w:r>
      <w:r w:rsidRPr="00560440">
        <w:rPr>
          <w:rFonts w:ascii="Calibri" w:hAnsi="Calibri"/>
          <w:b/>
          <w:color w:val="auto"/>
          <w:sz w:val="21"/>
          <w:szCs w:val="21"/>
        </w:rPr>
        <w:t xml:space="preserve"> zařazeny!</w:t>
      </w:r>
    </w:p>
    <w:p w14:paraId="2F2A9F03" w14:textId="77777777" w:rsidR="00262186" w:rsidRPr="00560440" w:rsidRDefault="00262186" w:rsidP="00262186">
      <w:pPr>
        <w:pStyle w:val="Nadpis4"/>
        <w:spacing w:before="120"/>
        <w:rPr>
          <w:rFonts w:ascii="Calibri" w:hAnsi="Calibri"/>
          <w:color w:val="auto"/>
          <w:sz w:val="28"/>
          <w:szCs w:val="28"/>
        </w:rPr>
      </w:pPr>
      <w:r w:rsidRPr="00560440">
        <w:rPr>
          <w:rFonts w:ascii="Calibri" w:hAnsi="Calibri"/>
          <w:color w:val="auto"/>
          <w:sz w:val="28"/>
          <w:szCs w:val="28"/>
        </w:rPr>
        <w:lastRenderedPageBreak/>
        <w:t>V. ZÁVĚREČNÁ USTANOVENÍ</w:t>
      </w:r>
    </w:p>
    <w:p w14:paraId="11230990" w14:textId="32503A55" w:rsidR="00262186" w:rsidRPr="00FF2BE7" w:rsidRDefault="00262186" w:rsidP="00262186">
      <w:pPr>
        <w:widowControl/>
        <w:numPr>
          <w:ilvl w:val="0"/>
          <w:numId w:val="1"/>
        </w:numPr>
        <w:tabs>
          <w:tab w:val="clear" w:pos="1770"/>
          <w:tab w:val="num" w:pos="284"/>
        </w:tabs>
        <w:spacing w:before="120"/>
        <w:ind w:left="284" w:hanging="284"/>
        <w:jc w:val="both"/>
        <w:rPr>
          <w:rFonts w:ascii="Calibri" w:hAnsi="Calibri"/>
          <w:color w:val="auto"/>
          <w:sz w:val="21"/>
          <w:szCs w:val="21"/>
        </w:rPr>
      </w:pPr>
      <w:r w:rsidRPr="00BE47A5">
        <w:rPr>
          <w:rFonts w:ascii="Calibri" w:hAnsi="Calibri"/>
          <w:color w:val="auto"/>
          <w:sz w:val="21"/>
          <w:szCs w:val="21"/>
        </w:rPr>
        <w:t xml:space="preserve">Vyhlašovatel si vyhrazuje právo </w:t>
      </w:r>
      <w:r>
        <w:rPr>
          <w:rFonts w:ascii="Calibri" w:hAnsi="Calibri"/>
          <w:color w:val="auto"/>
          <w:sz w:val="21"/>
          <w:szCs w:val="21"/>
        </w:rPr>
        <w:t>výzvu</w:t>
      </w:r>
      <w:r w:rsidRPr="00BE47A5">
        <w:rPr>
          <w:rFonts w:ascii="Calibri" w:hAnsi="Calibri"/>
          <w:color w:val="auto"/>
          <w:sz w:val="21"/>
          <w:szCs w:val="21"/>
        </w:rPr>
        <w:t xml:space="preserve"> bez náhrady zrušit v případě, že by z jakéhok</w:t>
      </w:r>
      <w:r w:rsidRPr="00B75014">
        <w:rPr>
          <w:rFonts w:ascii="Calibri" w:hAnsi="Calibri"/>
          <w:color w:val="auto"/>
          <w:sz w:val="21"/>
          <w:szCs w:val="21"/>
        </w:rPr>
        <w:t xml:space="preserve">oli důvodu nebyl Ministerstvem životního prostředí </w:t>
      </w:r>
      <w:r w:rsidRPr="00BE47A5">
        <w:rPr>
          <w:rFonts w:ascii="Calibri" w:hAnsi="Calibri"/>
          <w:color w:val="auto"/>
          <w:sz w:val="21"/>
          <w:szCs w:val="21"/>
        </w:rPr>
        <w:t xml:space="preserve">podpořen </w:t>
      </w:r>
      <w:r w:rsidR="0025212B">
        <w:rPr>
          <w:rFonts w:ascii="Calibri" w:hAnsi="Calibri"/>
          <w:color w:val="auto"/>
          <w:sz w:val="21"/>
          <w:szCs w:val="21"/>
        </w:rPr>
        <w:t xml:space="preserve">vyhlašovatelem podaný </w:t>
      </w:r>
      <w:r w:rsidRPr="00BE47A5">
        <w:rPr>
          <w:rFonts w:ascii="Calibri" w:hAnsi="Calibri"/>
          <w:color w:val="auto"/>
          <w:sz w:val="21"/>
          <w:szCs w:val="21"/>
        </w:rPr>
        <w:t>projekt na podporu vzniku a rozvoje pozemkových spolků v ČR, podaný vyhlašovatelem.</w:t>
      </w:r>
      <w:r w:rsidR="0025212B">
        <w:rPr>
          <w:rFonts w:ascii="Calibri" w:hAnsi="Calibri"/>
          <w:color w:val="auto"/>
          <w:sz w:val="21"/>
          <w:szCs w:val="21"/>
        </w:rPr>
        <w:t xml:space="preserve"> </w:t>
      </w:r>
      <w:r w:rsidR="0025212B" w:rsidRPr="00FF2BE7">
        <w:rPr>
          <w:rFonts w:ascii="Calibri" w:hAnsi="Calibri"/>
          <w:color w:val="auto"/>
          <w:sz w:val="21"/>
          <w:szCs w:val="21"/>
        </w:rPr>
        <w:t>Vyhlašovatel si vyhrazuje právo podmínky výzvy dodatečně změnit v případě, že by takováto změna byla nezbytná pro dodržení podmínek stanovených MŽP. O případném zrušení výzvy nebo změně podmínek bude vyhlašovatel neprodleně informovat na webových stránkách www.csop.cz a www.pozemkovespolky.cz.</w:t>
      </w:r>
    </w:p>
    <w:p w14:paraId="08329A21" w14:textId="29A8385F" w:rsidR="00262186" w:rsidRPr="00560440" w:rsidRDefault="0025212B" w:rsidP="00262186">
      <w:pPr>
        <w:widowControl/>
        <w:numPr>
          <w:ilvl w:val="0"/>
          <w:numId w:val="1"/>
        </w:numPr>
        <w:tabs>
          <w:tab w:val="clear" w:pos="1770"/>
          <w:tab w:val="num" w:pos="284"/>
        </w:tabs>
        <w:spacing w:before="120"/>
        <w:ind w:left="284" w:hanging="284"/>
        <w:jc w:val="both"/>
        <w:rPr>
          <w:rFonts w:ascii="Calibri" w:hAnsi="Calibri"/>
          <w:color w:val="auto"/>
          <w:sz w:val="21"/>
          <w:szCs w:val="21"/>
        </w:rPr>
      </w:pPr>
      <w:r>
        <w:rPr>
          <w:rFonts w:ascii="Calibri" w:hAnsi="Calibri"/>
          <w:color w:val="auto"/>
          <w:sz w:val="21"/>
          <w:szCs w:val="21"/>
        </w:rPr>
        <w:t>O v</w:t>
      </w:r>
      <w:r w:rsidR="00262186" w:rsidRPr="00560440">
        <w:rPr>
          <w:rFonts w:ascii="Calibri" w:hAnsi="Calibri"/>
          <w:color w:val="auto"/>
          <w:sz w:val="21"/>
          <w:szCs w:val="21"/>
        </w:rPr>
        <w:t>ýsled</w:t>
      </w:r>
      <w:r>
        <w:rPr>
          <w:rFonts w:ascii="Calibri" w:hAnsi="Calibri"/>
          <w:color w:val="auto"/>
          <w:sz w:val="21"/>
          <w:szCs w:val="21"/>
        </w:rPr>
        <w:t>cích výzvy budou všichni žadatelé informování mailem.</w:t>
      </w:r>
    </w:p>
    <w:p w14:paraId="184F9C0A" w14:textId="77777777" w:rsidR="00262186" w:rsidRPr="00560440" w:rsidRDefault="00262186" w:rsidP="00262186">
      <w:pPr>
        <w:widowControl/>
        <w:numPr>
          <w:ilvl w:val="0"/>
          <w:numId w:val="8"/>
        </w:numPr>
        <w:tabs>
          <w:tab w:val="clear" w:pos="1770"/>
          <w:tab w:val="num" w:pos="284"/>
        </w:tabs>
        <w:spacing w:before="120"/>
        <w:ind w:left="284" w:hanging="284"/>
        <w:jc w:val="both"/>
        <w:rPr>
          <w:rFonts w:ascii="Calibri" w:hAnsi="Calibri"/>
          <w:color w:val="auto"/>
          <w:sz w:val="21"/>
          <w:szCs w:val="21"/>
        </w:rPr>
      </w:pPr>
      <w:r w:rsidRPr="00560440">
        <w:rPr>
          <w:rFonts w:ascii="Calibri" w:hAnsi="Calibri"/>
          <w:color w:val="auto"/>
          <w:sz w:val="21"/>
          <w:szCs w:val="21"/>
        </w:rPr>
        <w:t>Realizátoři mohou požádat v průběhu přípravy projektu o konzultaci.</w:t>
      </w:r>
    </w:p>
    <w:p w14:paraId="4121DA04" w14:textId="77777777" w:rsidR="00262186" w:rsidRPr="00560440" w:rsidRDefault="00262186" w:rsidP="00262186">
      <w:pPr>
        <w:widowControl/>
        <w:spacing w:before="120"/>
        <w:jc w:val="both"/>
        <w:rPr>
          <w:rFonts w:ascii="Calibri" w:hAnsi="Calibri"/>
          <w:i/>
          <w:color w:val="auto"/>
          <w:sz w:val="21"/>
          <w:szCs w:val="21"/>
        </w:rPr>
      </w:pPr>
      <w:r w:rsidRPr="00560440">
        <w:rPr>
          <w:rFonts w:ascii="Calibri" w:hAnsi="Calibri"/>
          <w:i/>
          <w:color w:val="auto"/>
          <w:sz w:val="21"/>
          <w:szCs w:val="21"/>
        </w:rPr>
        <w:t xml:space="preserve">Bližší informace podá Kancelář ČSOP </w:t>
      </w:r>
      <w:r>
        <w:rPr>
          <w:rFonts w:ascii="Calibri" w:hAnsi="Calibri"/>
          <w:i/>
          <w:color w:val="auto"/>
          <w:sz w:val="21"/>
          <w:szCs w:val="21"/>
        </w:rPr>
        <w:t xml:space="preserve">(Adéla </w:t>
      </w:r>
      <w:proofErr w:type="spellStart"/>
      <w:r>
        <w:rPr>
          <w:rFonts w:ascii="Calibri" w:hAnsi="Calibri"/>
          <w:i/>
          <w:color w:val="auto"/>
          <w:sz w:val="21"/>
          <w:szCs w:val="21"/>
        </w:rPr>
        <w:t>Bajgerová</w:t>
      </w:r>
      <w:proofErr w:type="spellEnd"/>
      <w:r>
        <w:rPr>
          <w:rFonts w:ascii="Calibri" w:hAnsi="Calibri"/>
          <w:i/>
          <w:color w:val="auto"/>
          <w:sz w:val="21"/>
          <w:szCs w:val="21"/>
        </w:rPr>
        <w:t xml:space="preserve">) </w:t>
      </w:r>
      <w:r w:rsidRPr="00560440">
        <w:rPr>
          <w:rFonts w:ascii="Calibri" w:hAnsi="Calibri"/>
          <w:i/>
          <w:color w:val="auto"/>
          <w:sz w:val="21"/>
          <w:szCs w:val="21"/>
        </w:rPr>
        <w:t xml:space="preserve">- tel. 222 516 115, e-mail: </w:t>
      </w:r>
      <w:r>
        <w:rPr>
          <w:rFonts w:ascii="Calibri" w:hAnsi="Calibri"/>
          <w:i/>
          <w:color w:val="auto"/>
          <w:sz w:val="21"/>
          <w:szCs w:val="21"/>
        </w:rPr>
        <w:t>pozemkovespolky@csop.cz.</w:t>
      </w:r>
    </w:p>
    <w:p w14:paraId="4AB58FA3" w14:textId="77777777" w:rsidR="00262186" w:rsidRPr="00624039" w:rsidRDefault="00262186" w:rsidP="00262186">
      <w:pPr>
        <w:rPr>
          <w:rFonts w:ascii="Calibri" w:hAnsi="Calibri"/>
          <w:noProof/>
          <w:color w:val="auto"/>
          <w:sz w:val="21"/>
          <w:szCs w:val="21"/>
        </w:rPr>
      </w:pPr>
    </w:p>
    <w:p w14:paraId="2BD71CF6" w14:textId="77777777" w:rsidR="00F66BF7" w:rsidRPr="00F66BF7" w:rsidRDefault="00262186" w:rsidP="00F66BF7">
      <w:pPr>
        <w:pBdr>
          <w:top w:val="single" w:sz="6" w:space="1" w:color="auto"/>
        </w:pBdr>
        <w:spacing w:before="120"/>
        <w:jc w:val="center"/>
        <w:rPr>
          <w:rFonts w:ascii="Calibri" w:hAnsi="Calibri"/>
          <w:b/>
          <w:sz w:val="32"/>
          <w:szCs w:val="32"/>
        </w:rPr>
      </w:pPr>
      <w:r w:rsidRPr="00F66BF7">
        <w:rPr>
          <w:rFonts w:ascii="Calibri" w:hAnsi="Calibri"/>
          <w:b/>
          <w:sz w:val="32"/>
          <w:szCs w:val="32"/>
        </w:rPr>
        <w:t xml:space="preserve">Program </w:t>
      </w:r>
      <w:r w:rsidR="0025212B" w:rsidRPr="00F66BF7">
        <w:rPr>
          <w:rFonts w:ascii="Calibri" w:hAnsi="Calibri"/>
          <w:b/>
          <w:sz w:val="32"/>
          <w:szCs w:val="32"/>
        </w:rPr>
        <w:t xml:space="preserve">rozvoje </w:t>
      </w:r>
      <w:r w:rsidRPr="00F66BF7">
        <w:rPr>
          <w:rFonts w:ascii="Calibri" w:hAnsi="Calibri"/>
          <w:b/>
          <w:sz w:val="32"/>
          <w:szCs w:val="32"/>
        </w:rPr>
        <w:t xml:space="preserve">pozemkových spolků </w:t>
      </w:r>
    </w:p>
    <w:p w14:paraId="3254454B" w14:textId="3A7B6B7B" w:rsidR="00262186" w:rsidRPr="00F66BF7" w:rsidRDefault="00262186" w:rsidP="00262186">
      <w:pPr>
        <w:pBdr>
          <w:top w:val="single" w:sz="6" w:space="1" w:color="auto"/>
        </w:pBdr>
        <w:jc w:val="center"/>
        <w:rPr>
          <w:rFonts w:ascii="Calibri" w:hAnsi="Calibri"/>
          <w:b/>
          <w:sz w:val="32"/>
          <w:szCs w:val="32"/>
        </w:rPr>
      </w:pPr>
      <w:r w:rsidRPr="00F66BF7">
        <w:rPr>
          <w:rFonts w:ascii="Calibri" w:hAnsi="Calibri"/>
          <w:b/>
          <w:sz w:val="32"/>
          <w:szCs w:val="32"/>
        </w:rPr>
        <w:t>je podporován Ministerstvem životního prostředí</w:t>
      </w:r>
    </w:p>
    <w:p w14:paraId="65F3295B" w14:textId="26F81724" w:rsidR="00F66BF7" w:rsidRPr="00F66BF7" w:rsidRDefault="00F66BF7" w:rsidP="00262186">
      <w:pPr>
        <w:spacing w:before="120"/>
        <w:jc w:val="center"/>
        <w:rPr>
          <w:rFonts w:ascii="Calibri" w:hAnsi="Calibri"/>
          <w:sz w:val="32"/>
          <w:szCs w:val="32"/>
        </w:rPr>
        <w:sectPr w:rsidR="00F66BF7" w:rsidRPr="00F66BF7" w:rsidSect="00F66BF7">
          <w:pgSz w:w="11906" w:h="16838"/>
          <w:pgMar w:top="1440" w:right="1080" w:bottom="1440" w:left="1080" w:header="709" w:footer="709" w:gutter="0"/>
          <w:cols w:space="708"/>
          <w:docGrid w:linePitch="272"/>
        </w:sectPr>
      </w:pPr>
      <w:r>
        <w:rPr>
          <w:noProof/>
        </w:rPr>
        <w:drawing>
          <wp:inline distT="0" distB="0" distL="0" distR="0" wp14:anchorId="00E0A593" wp14:editId="5E503042">
            <wp:extent cx="2752090" cy="59893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937" cy="604991"/>
                    </a:xfrm>
                    <a:prstGeom prst="rect">
                      <a:avLst/>
                    </a:prstGeom>
                    <a:noFill/>
                    <a:ln>
                      <a:noFill/>
                    </a:ln>
                  </pic:spPr>
                </pic:pic>
              </a:graphicData>
            </a:graphic>
          </wp:inline>
        </w:drawing>
      </w:r>
    </w:p>
    <w:p w14:paraId="3C868377" w14:textId="77777777" w:rsidR="00262186" w:rsidRPr="001E0FE5" w:rsidRDefault="00262186" w:rsidP="00262186">
      <w:pPr>
        <w:pStyle w:val="Nzev"/>
        <w:tabs>
          <w:tab w:val="right" w:pos="8912"/>
        </w:tabs>
        <w:spacing w:before="120"/>
        <w:rPr>
          <w:rFonts w:ascii="Calibri" w:hAnsi="Calibri"/>
          <w:b/>
          <w:caps/>
        </w:rPr>
      </w:pPr>
      <w:r w:rsidRPr="001E0FE5">
        <w:rPr>
          <w:rFonts w:ascii="Calibri" w:hAnsi="Calibri"/>
          <w:b/>
          <w:caps/>
        </w:rPr>
        <w:lastRenderedPageBreak/>
        <w:t>Otevřen</w:t>
      </w:r>
      <w:r>
        <w:rPr>
          <w:rFonts w:ascii="Calibri" w:hAnsi="Calibri"/>
          <w:b/>
          <w:caps/>
        </w:rPr>
        <w:t>Á</w:t>
      </w:r>
      <w:r w:rsidRPr="001E0FE5">
        <w:rPr>
          <w:rFonts w:ascii="Calibri" w:hAnsi="Calibri"/>
          <w:b/>
          <w:caps/>
        </w:rPr>
        <w:t xml:space="preserve"> </w:t>
      </w:r>
      <w:r>
        <w:rPr>
          <w:rFonts w:ascii="Calibri" w:hAnsi="Calibri"/>
          <w:b/>
          <w:caps/>
        </w:rPr>
        <w:t>VYZVA</w:t>
      </w:r>
      <w:r w:rsidRPr="001E0FE5">
        <w:rPr>
          <w:rFonts w:ascii="Calibri" w:hAnsi="Calibri"/>
          <w:b/>
          <w:caps/>
        </w:rPr>
        <w:t xml:space="preserve"> 20</w:t>
      </w:r>
      <w:r>
        <w:rPr>
          <w:rFonts w:ascii="Calibri" w:hAnsi="Calibri"/>
          <w:b/>
          <w:caps/>
        </w:rPr>
        <w:t>23</w:t>
      </w:r>
    </w:p>
    <w:p w14:paraId="0F6E4C4B" w14:textId="77777777" w:rsidR="00262186" w:rsidRPr="001E0FE5" w:rsidRDefault="00262186" w:rsidP="00262186">
      <w:pPr>
        <w:pStyle w:val="Nzev"/>
        <w:tabs>
          <w:tab w:val="right" w:pos="8912"/>
        </w:tabs>
        <w:spacing w:before="120"/>
        <w:rPr>
          <w:rFonts w:ascii="Calibri" w:hAnsi="Calibri"/>
          <w:b/>
          <w:caps/>
        </w:rPr>
      </w:pPr>
      <w:r w:rsidRPr="001E0FE5">
        <w:rPr>
          <w:rFonts w:ascii="Calibri" w:hAnsi="Calibri"/>
          <w:b/>
          <w:caps/>
        </w:rPr>
        <w:t>Na podporu vzniku a rozvoje pozemkových spolků</w:t>
      </w:r>
    </w:p>
    <w:p w14:paraId="1571877B" w14:textId="77777777" w:rsidR="00262186" w:rsidRPr="001E0FE5" w:rsidRDefault="00262186" w:rsidP="00262186">
      <w:pPr>
        <w:pStyle w:val="Nzev"/>
        <w:spacing w:before="120" w:after="120"/>
        <w:rPr>
          <w:rFonts w:ascii="Calibri" w:hAnsi="Calibri"/>
          <w:b/>
          <w:sz w:val="24"/>
          <w:szCs w:val="24"/>
        </w:rPr>
      </w:pPr>
      <w:r w:rsidRPr="001E0FE5">
        <w:rPr>
          <w:rFonts w:ascii="Calibri" w:hAnsi="Calibri"/>
          <w:b/>
          <w:sz w:val="24"/>
          <w:szCs w:val="24"/>
        </w:rPr>
        <w:t>PŘIHLÁŠKA PROJEKTU</w:t>
      </w:r>
    </w:p>
    <w:p w14:paraId="3F672FEF" w14:textId="77777777" w:rsidR="00262186" w:rsidRPr="001E0FE5" w:rsidRDefault="00262186" w:rsidP="00262186">
      <w:pPr>
        <w:rPr>
          <w:rFonts w:ascii="Calibri" w:hAnsi="Calibri"/>
          <w:b/>
          <w:sz w:val="24"/>
        </w:rPr>
      </w:pPr>
      <w:r w:rsidRPr="001E0FE5">
        <w:rPr>
          <w:rFonts w:ascii="Calibri" w:hAnsi="Calibri"/>
          <w:b/>
          <w:sz w:val="24"/>
        </w:rPr>
        <w:t>1.  Údaje o žádající organizaci</w:t>
      </w:r>
    </w:p>
    <w:p w14:paraId="74A6AAC7"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b/>
          <w:sz w:val="22"/>
          <w:szCs w:val="22"/>
        </w:rPr>
        <w:t>organizace</w:t>
      </w:r>
      <w:r w:rsidRPr="0099550C">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8F29505"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Pr>
          <w:rFonts w:ascii="Calibri" w:hAnsi="Calibri"/>
          <w:sz w:val="22"/>
          <w:szCs w:val="22"/>
        </w:rPr>
        <w:t xml:space="preserve">právní forma </w:t>
      </w:r>
      <w:r w:rsidRPr="00A45B47">
        <w:rPr>
          <w:rFonts w:ascii="Calibri" w:hAnsi="Calibri"/>
          <w:sz w:val="22"/>
          <w:szCs w:val="22"/>
          <w:vertAlign w:val="superscript"/>
        </w:rPr>
        <w:t>*)</w:t>
      </w:r>
      <w:r>
        <w:rPr>
          <w:rFonts w:ascii="Calibri" w:hAnsi="Calibri"/>
          <w:sz w:val="22"/>
          <w:szCs w:val="22"/>
        </w:rPr>
        <w:t>:</w:t>
      </w:r>
    </w:p>
    <w:p w14:paraId="4D4BBD0D"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rPr>
      </w:pPr>
      <w:r w:rsidRPr="0099550C">
        <w:rPr>
          <w:rFonts w:ascii="Calibri" w:hAnsi="Calibri"/>
          <w:sz w:val="22"/>
          <w:szCs w:val="22"/>
        </w:rPr>
        <w:t xml:space="preserve">číslo </w:t>
      </w:r>
      <w:r>
        <w:rPr>
          <w:rFonts w:ascii="Calibri" w:hAnsi="Calibri"/>
          <w:sz w:val="22"/>
          <w:szCs w:val="22"/>
        </w:rPr>
        <w:t>spisové značky v příslušném veřejném rejstříku</w:t>
      </w:r>
      <w:r w:rsidRPr="0099550C">
        <w:rPr>
          <w:rFonts w:ascii="Calibri" w:hAnsi="Calibri"/>
          <w:sz w:val="22"/>
          <w:szCs w:val="22"/>
          <w:vertAlign w:val="superscript"/>
        </w:rPr>
        <w:t>*)</w:t>
      </w:r>
      <w:r w:rsidRPr="0099550C">
        <w:rPr>
          <w:rFonts w:ascii="Calibri" w:hAnsi="Calibri"/>
          <w:sz w:val="22"/>
          <w:szCs w:val="22"/>
        </w:rPr>
        <w:t>:</w:t>
      </w:r>
      <w:r w:rsidRPr="0099550C">
        <w:rPr>
          <w:rFonts w:ascii="Calibri" w:hAnsi="Calibri"/>
          <w:sz w:val="22"/>
          <w:szCs w:val="22"/>
        </w:rPr>
        <w:tab/>
      </w:r>
      <w:r w:rsidRPr="0099550C">
        <w:rPr>
          <w:rFonts w:ascii="Calibri" w:hAnsi="Calibri"/>
          <w:sz w:val="22"/>
          <w:szCs w:val="22"/>
        </w:rPr>
        <w:tab/>
      </w:r>
      <w:r w:rsidRPr="0099550C">
        <w:rPr>
          <w:rFonts w:ascii="Calibri" w:hAnsi="Calibri"/>
          <w:sz w:val="22"/>
          <w:szCs w:val="22"/>
        </w:rPr>
        <w:tab/>
      </w:r>
    </w:p>
    <w:p w14:paraId="6DA08C90" w14:textId="77777777" w:rsidR="00262186" w:rsidRPr="002D5E3A"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rPr>
      </w:pPr>
      <w:r w:rsidRPr="002D5E3A">
        <w:rPr>
          <w:rFonts w:ascii="Calibri" w:hAnsi="Calibri"/>
          <w:sz w:val="22"/>
          <w:szCs w:val="22"/>
        </w:rPr>
        <w:t>bankovní ústav a číslo účtu</w:t>
      </w:r>
      <w:r>
        <w:rPr>
          <w:rFonts w:ascii="Calibri" w:hAnsi="Calibri"/>
          <w:sz w:val="22"/>
          <w:szCs w:val="22"/>
        </w:rPr>
        <w:t xml:space="preserve">: </w:t>
      </w:r>
      <w:r w:rsidRPr="002D5E3A">
        <w:rPr>
          <w:rFonts w:ascii="Calibri" w:hAnsi="Calibri"/>
          <w:sz w:val="22"/>
          <w:szCs w:val="22"/>
        </w:rPr>
        <w:t xml:space="preserve">                                                                                 </w:t>
      </w:r>
    </w:p>
    <w:p w14:paraId="433D5F48"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jc w:val="both"/>
        <w:rPr>
          <w:rFonts w:ascii="Calibri" w:hAnsi="Calibri"/>
          <w:sz w:val="22"/>
          <w:szCs w:val="22"/>
          <w:u w:val="single"/>
        </w:rPr>
      </w:pPr>
      <w:r w:rsidRPr="00BE7C73">
        <w:rPr>
          <w:rFonts w:ascii="Calibri" w:hAnsi="Calibri"/>
          <w:sz w:val="22"/>
          <w:szCs w:val="22"/>
          <w:u w:val="single"/>
        </w:rPr>
        <w:t xml:space="preserve">Plátce DPH: ANO / NE </w:t>
      </w:r>
      <w:r w:rsidRPr="00BE7C73">
        <w:rPr>
          <w:rFonts w:ascii="Calibri" w:hAnsi="Calibri"/>
          <w:sz w:val="22"/>
          <w:szCs w:val="22"/>
          <w:u w:val="single"/>
          <w:vertAlign w:val="superscript"/>
        </w:rPr>
        <w:t>**)</w:t>
      </w:r>
      <w:r w:rsidRPr="0099550C">
        <w:rPr>
          <w:rFonts w:ascii="Calibri" w:hAnsi="Calibri"/>
          <w:sz w:val="22"/>
          <w:szCs w:val="22"/>
          <w:u w:val="single"/>
        </w:rPr>
        <w:t xml:space="preserve">      </w:t>
      </w:r>
      <w:r>
        <w:rPr>
          <w:rFonts w:ascii="Calibri" w:hAnsi="Calibri"/>
          <w:sz w:val="22"/>
          <w:szCs w:val="22"/>
          <w:u w:val="single"/>
        </w:rPr>
        <w:t xml:space="preserve">                                                                                                                                                               </w:t>
      </w:r>
      <w:proofErr w:type="gramStart"/>
      <w:r>
        <w:rPr>
          <w:rFonts w:ascii="Calibri" w:hAnsi="Calibri"/>
          <w:sz w:val="22"/>
          <w:szCs w:val="22"/>
          <w:u w:val="single"/>
        </w:rPr>
        <w:t xml:space="preserve"> </w:t>
      </w:r>
      <w:r w:rsidRPr="0099550C">
        <w:rPr>
          <w:rFonts w:ascii="Calibri" w:hAnsi="Calibri"/>
          <w:sz w:val="22"/>
          <w:szCs w:val="22"/>
          <w:u w:val="single"/>
        </w:rPr>
        <w:t xml:space="preserve"> .</w:t>
      </w:r>
      <w:proofErr w:type="gramEnd"/>
    </w:p>
    <w:p w14:paraId="247D2772"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b/>
          <w:sz w:val="22"/>
          <w:szCs w:val="22"/>
        </w:rPr>
        <w:t>statutární zástupce</w:t>
      </w:r>
      <w:r w:rsidRPr="0099550C">
        <w:rPr>
          <w:rFonts w:ascii="Calibri" w:hAnsi="Calibri"/>
          <w:sz w:val="22"/>
          <w:szCs w:val="22"/>
          <w:vertAlign w:val="superscript"/>
        </w:rPr>
        <w:t>*)</w:t>
      </w:r>
      <w:r w:rsidRPr="0099550C">
        <w:rPr>
          <w:rFonts w:ascii="Calibri" w:hAnsi="Calibri"/>
          <w:sz w:val="22"/>
          <w:szCs w:val="22"/>
        </w:rPr>
        <w:t xml:space="preserve">: </w:t>
      </w:r>
    </w:p>
    <w:p w14:paraId="705F1588"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 xml:space="preserve">jméno:                                                                           </w:t>
      </w:r>
    </w:p>
    <w:p w14:paraId="0AC9E970"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funkce:</w:t>
      </w:r>
    </w:p>
    <w:p w14:paraId="7F0D17DE"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telefon, e-mail, fax (operativní spojení):</w:t>
      </w:r>
    </w:p>
    <w:p w14:paraId="3459A9F8" w14:textId="77777777" w:rsidR="00262186" w:rsidRPr="001E0FE5" w:rsidRDefault="00262186" w:rsidP="00262186">
      <w:pPr>
        <w:shd w:val="clear" w:color="auto" w:fill="FFFFFF"/>
        <w:spacing w:before="120"/>
        <w:jc w:val="both"/>
        <w:rPr>
          <w:rFonts w:ascii="Calibri" w:hAnsi="Calibri"/>
          <w:sz w:val="24"/>
        </w:rPr>
      </w:pPr>
      <w:r w:rsidRPr="001E0FE5">
        <w:rPr>
          <w:rFonts w:ascii="Calibri" w:hAnsi="Calibri"/>
          <w:sz w:val="16"/>
        </w:rPr>
        <w:t xml:space="preserve">*) nemusí vyplňovat subjekty ČSOP a akreditované pozemkové </w:t>
      </w:r>
      <w:r w:rsidRPr="00BE7C73">
        <w:rPr>
          <w:rFonts w:ascii="Calibri" w:hAnsi="Calibri"/>
          <w:sz w:val="16"/>
        </w:rPr>
        <w:t>spolky                                 **) zaškrtni nebo vymaž</w:t>
      </w:r>
    </w:p>
    <w:p w14:paraId="6EDA4E8E" w14:textId="77777777" w:rsidR="00262186" w:rsidRPr="001E0FE5" w:rsidRDefault="00262186" w:rsidP="00262186">
      <w:pPr>
        <w:spacing w:before="120"/>
        <w:jc w:val="both"/>
        <w:rPr>
          <w:rFonts w:ascii="Calibri" w:hAnsi="Calibri"/>
          <w:b/>
          <w:sz w:val="24"/>
        </w:rPr>
      </w:pPr>
      <w:r w:rsidRPr="001E0FE5">
        <w:rPr>
          <w:rFonts w:ascii="Calibri" w:hAnsi="Calibri"/>
          <w:b/>
          <w:sz w:val="24"/>
        </w:rPr>
        <w:t>2.  Údaje o osobě zodpovědné za realizaci projektu</w:t>
      </w:r>
    </w:p>
    <w:p w14:paraId="48049805"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jméno:</w:t>
      </w:r>
    </w:p>
    <w:p w14:paraId="7348CA29"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kontaktní adresa</w:t>
      </w:r>
      <w:r>
        <w:rPr>
          <w:rFonts w:ascii="Calibri" w:hAnsi="Calibri"/>
          <w:sz w:val="22"/>
          <w:szCs w:val="22"/>
        </w:rPr>
        <w:t xml:space="preserve"> </w:t>
      </w:r>
      <w:r w:rsidRPr="0099550C">
        <w:rPr>
          <w:rFonts w:ascii="Calibri" w:hAnsi="Calibri"/>
          <w:sz w:val="22"/>
          <w:szCs w:val="22"/>
          <w:vertAlign w:val="superscript"/>
        </w:rPr>
        <w:t>*)</w:t>
      </w:r>
      <w:r w:rsidRPr="0099550C">
        <w:rPr>
          <w:rFonts w:ascii="Calibri" w:hAnsi="Calibri"/>
          <w:sz w:val="22"/>
          <w:szCs w:val="22"/>
        </w:rPr>
        <w:t>:</w:t>
      </w:r>
    </w:p>
    <w:p w14:paraId="4A8078A3"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sz w:val="22"/>
          <w:szCs w:val="22"/>
        </w:rPr>
      </w:pPr>
      <w:r w:rsidRPr="0099550C">
        <w:rPr>
          <w:rFonts w:ascii="Calibri" w:hAnsi="Calibri"/>
          <w:sz w:val="22"/>
          <w:szCs w:val="22"/>
        </w:rPr>
        <w:t>telefon, e-mail, fax (operativní spojení)</w:t>
      </w:r>
      <w:r w:rsidRPr="00B250F8">
        <w:rPr>
          <w:rFonts w:ascii="Calibri" w:hAnsi="Calibri"/>
          <w:sz w:val="22"/>
          <w:szCs w:val="22"/>
          <w:vertAlign w:val="superscript"/>
        </w:rPr>
        <w:t xml:space="preserve"> </w:t>
      </w:r>
      <w:r w:rsidRPr="0099550C">
        <w:rPr>
          <w:rFonts w:ascii="Calibri" w:hAnsi="Calibri"/>
          <w:sz w:val="22"/>
          <w:szCs w:val="22"/>
          <w:vertAlign w:val="superscript"/>
        </w:rPr>
        <w:t>*)</w:t>
      </w:r>
      <w:r w:rsidRPr="0099550C">
        <w:rPr>
          <w:rFonts w:ascii="Calibri" w:hAnsi="Calibri"/>
          <w:sz w:val="22"/>
          <w:szCs w:val="22"/>
        </w:rPr>
        <w:t>:</w:t>
      </w:r>
    </w:p>
    <w:p w14:paraId="3DA0D4DD" w14:textId="77777777" w:rsidR="00262186" w:rsidRPr="001E0FE5" w:rsidRDefault="00262186" w:rsidP="00262186">
      <w:pPr>
        <w:shd w:val="clear" w:color="auto" w:fill="FFFFFF"/>
        <w:spacing w:before="120"/>
        <w:jc w:val="both"/>
        <w:rPr>
          <w:rFonts w:ascii="Calibri" w:hAnsi="Calibri"/>
          <w:sz w:val="16"/>
        </w:rPr>
      </w:pPr>
      <w:r w:rsidRPr="001E0FE5">
        <w:rPr>
          <w:rFonts w:ascii="Calibri" w:hAnsi="Calibri"/>
          <w:sz w:val="16"/>
        </w:rPr>
        <w:t>*) Pouze pro potřeby Kanceláře ČSOP a hodnotitelů projektu</w:t>
      </w:r>
    </w:p>
    <w:p w14:paraId="5E12FF58" w14:textId="77777777" w:rsidR="00262186" w:rsidRPr="001E0FE5" w:rsidRDefault="00262186" w:rsidP="00262186">
      <w:pPr>
        <w:spacing w:before="120"/>
        <w:jc w:val="both"/>
        <w:rPr>
          <w:rFonts w:ascii="Calibri" w:hAnsi="Calibri"/>
          <w:b/>
          <w:sz w:val="24"/>
        </w:rPr>
      </w:pPr>
      <w:r w:rsidRPr="001E0FE5">
        <w:rPr>
          <w:rFonts w:ascii="Calibri" w:hAnsi="Calibri"/>
          <w:b/>
          <w:sz w:val="24"/>
        </w:rPr>
        <w:t>3. Údaje o projektu</w:t>
      </w:r>
    </w:p>
    <w:p w14:paraId="19DAC3BD"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r w:rsidRPr="0099550C">
        <w:rPr>
          <w:rFonts w:ascii="Calibri" w:hAnsi="Calibri"/>
          <w:b/>
          <w:sz w:val="22"/>
          <w:szCs w:val="22"/>
        </w:rPr>
        <w:t xml:space="preserve">název projektu: </w:t>
      </w:r>
    </w:p>
    <w:p w14:paraId="7893EB4B"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p>
    <w:p w14:paraId="5DB6A0F1" w14:textId="77777777" w:rsidR="00262186" w:rsidRPr="0099550C"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sz w:val="22"/>
          <w:szCs w:val="22"/>
        </w:rPr>
      </w:pPr>
      <w:r w:rsidRPr="0099550C">
        <w:rPr>
          <w:rFonts w:ascii="Calibri" w:hAnsi="Calibri"/>
          <w:b/>
          <w:sz w:val="22"/>
          <w:szCs w:val="22"/>
        </w:rPr>
        <w:t>obsah projektu (zaškrtněte):</w:t>
      </w:r>
    </w:p>
    <w:p w14:paraId="424931C4" w14:textId="77777777" w:rsidR="00262186" w:rsidRPr="001E0FE5" w:rsidRDefault="00262186" w:rsidP="00262186">
      <w:pPr>
        <w:numPr>
          <w:ilvl w:val="0"/>
          <w:numId w:val="7"/>
        </w:numPr>
        <w:pBdr>
          <w:top w:val="single" w:sz="12" w:space="1" w:color="auto"/>
          <w:left w:val="single" w:sz="12" w:space="1" w:color="auto"/>
          <w:bottom w:val="single" w:sz="12" w:space="1" w:color="auto"/>
          <w:right w:val="single" w:sz="12" w:space="1" w:color="auto"/>
        </w:pBdr>
        <w:shd w:val="clear" w:color="auto" w:fill="FFFFFF"/>
        <w:jc w:val="both"/>
        <w:rPr>
          <w:rFonts w:ascii="Calibri" w:hAnsi="Calibri"/>
        </w:rPr>
      </w:pPr>
      <w:r w:rsidRPr="0099550C">
        <w:rPr>
          <w:rFonts w:ascii="Calibri" w:hAnsi="Calibri"/>
          <w:b/>
          <w:sz w:val="22"/>
          <w:szCs w:val="22"/>
        </w:rPr>
        <w:t>pilotní projekt</w:t>
      </w:r>
      <w:r w:rsidRPr="0099550C">
        <w:rPr>
          <w:rFonts w:ascii="Calibri" w:hAnsi="Calibri"/>
          <w:sz w:val="22"/>
          <w:szCs w:val="22"/>
        </w:rPr>
        <w:t xml:space="preserve"> – založení pozemkového spolku</w:t>
      </w:r>
      <w:r w:rsidRPr="001E0FE5">
        <w:rPr>
          <w:rFonts w:ascii="Calibri" w:hAnsi="Calibri"/>
        </w:rPr>
        <w:t xml:space="preserve"> </w:t>
      </w:r>
      <w:r w:rsidRPr="001E0FE5">
        <w:rPr>
          <w:rFonts w:cs="Arial"/>
          <w:b/>
          <w:sz w:val="32"/>
          <w:szCs w:val="32"/>
        </w:rPr>
        <w:t>□</w:t>
      </w:r>
    </w:p>
    <w:p w14:paraId="0D06FB7B" w14:textId="77777777" w:rsidR="00262186" w:rsidRDefault="00262186" w:rsidP="00262186">
      <w:pPr>
        <w:numPr>
          <w:ilvl w:val="0"/>
          <w:numId w:val="7"/>
        </w:numPr>
        <w:pBdr>
          <w:top w:val="single" w:sz="12" w:space="1" w:color="auto"/>
          <w:left w:val="single" w:sz="12" w:space="1" w:color="auto"/>
          <w:bottom w:val="single" w:sz="12" w:space="1" w:color="auto"/>
          <w:right w:val="single" w:sz="12" w:space="1" w:color="auto"/>
        </w:pBdr>
        <w:shd w:val="clear" w:color="auto" w:fill="FFFFFF"/>
        <w:ind w:left="357" w:hanging="357"/>
        <w:jc w:val="both"/>
        <w:rPr>
          <w:rFonts w:ascii="Calibri" w:hAnsi="Calibri"/>
          <w:color w:val="auto"/>
        </w:rPr>
      </w:pPr>
      <w:r w:rsidRPr="0099550C">
        <w:rPr>
          <w:rFonts w:ascii="Calibri" w:hAnsi="Calibri"/>
          <w:b/>
          <w:color w:val="auto"/>
          <w:sz w:val="22"/>
          <w:szCs w:val="22"/>
        </w:rPr>
        <w:t>rozvojový projekt:</w:t>
      </w:r>
      <w:r w:rsidRPr="0099550C">
        <w:rPr>
          <w:rFonts w:ascii="Calibri" w:hAnsi="Calibri"/>
          <w:color w:val="auto"/>
          <w:sz w:val="22"/>
          <w:szCs w:val="22"/>
        </w:rPr>
        <w:t xml:space="preserve"> rozvoj pozemkového spolku</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zajištění finanční soběstačnosti spolku</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p>
    <w:p w14:paraId="5FEA57E7" w14:textId="77777777" w:rsidR="00262186" w:rsidRDefault="00262186" w:rsidP="00262186">
      <w:pPr>
        <w:pBdr>
          <w:top w:val="single" w:sz="12" w:space="1" w:color="auto"/>
          <w:left w:val="single" w:sz="12" w:space="1" w:color="auto"/>
          <w:bottom w:val="single" w:sz="12" w:space="1" w:color="auto"/>
          <w:right w:val="single" w:sz="12" w:space="1" w:color="auto"/>
        </w:pBdr>
        <w:shd w:val="clear" w:color="auto" w:fill="FFFFFF"/>
        <w:ind w:firstLine="357"/>
        <w:jc w:val="both"/>
        <w:rPr>
          <w:rFonts w:ascii="Calibri" w:hAnsi="Calibri" w:cs="Arial"/>
          <w:color w:val="auto"/>
          <w:sz w:val="22"/>
          <w:szCs w:val="22"/>
        </w:rPr>
      </w:pPr>
      <w:r w:rsidRPr="0099550C">
        <w:rPr>
          <w:rFonts w:ascii="Calibri" w:hAnsi="Calibri"/>
          <w:color w:val="auto"/>
          <w:sz w:val="22"/>
          <w:szCs w:val="22"/>
        </w:rPr>
        <w:t xml:space="preserve">zpracování ochranářských plánů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ověření nových metod práce</w:t>
      </w:r>
      <w:r w:rsidRPr="001E0FE5">
        <w:rPr>
          <w:rFonts w:ascii="Calibri" w:hAnsi="Calibri"/>
          <w:color w:val="auto"/>
        </w:rPr>
        <w:t xml:space="preserve"> </w:t>
      </w:r>
      <w:r w:rsidRPr="001E0FE5">
        <w:rPr>
          <w:rFonts w:cs="Arial"/>
          <w:b/>
          <w:color w:val="auto"/>
          <w:sz w:val="32"/>
          <w:szCs w:val="32"/>
        </w:rPr>
        <w:t>□</w:t>
      </w:r>
      <w:r w:rsidRPr="001E0FE5">
        <w:rPr>
          <w:rFonts w:ascii="Calibri" w:hAnsi="Calibri"/>
          <w:color w:val="auto"/>
        </w:rPr>
        <w:t xml:space="preserve">, </w:t>
      </w:r>
      <w:r w:rsidRPr="0099550C">
        <w:rPr>
          <w:rFonts w:ascii="Calibri" w:hAnsi="Calibri"/>
          <w:color w:val="auto"/>
          <w:sz w:val="22"/>
          <w:szCs w:val="22"/>
        </w:rPr>
        <w:t>náklady související s managementem</w:t>
      </w:r>
      <w:r w:rsidRPr="001E0FE5">
        <w:rPr>
          <w:rFonts w:ascii="Calibri" w:hAnsi="Calibri"/>
          <w:color w:val="auto"/>
        </w:rPr>
        <w:t xml:space="preserve"> </w:t>
      </w:r>
      <w:r w:rsidRPr="001E0FE5">
        <w:rPr>
          <w:rFonts w:cs="Arial"/>
          <w:b/>
          <w:color w:val="auto"/>
          <w:sz w:val="32"/>
          <w:szCs w:val="32"/>
        </w:rPr>
        <w:t>□</w:t>
      </w:r>
      <w:r w:rsidRPr="00D90FAF">
        <w:rPr>
          <w:rFonts w:ascii="Calibri" w:hAnsi="Calibri" w:cs="Arial"/>
          <w:color w:val="auto"/>
          <w:sz w:val="22"/>
          <w:szCs w:val="22"/>
        </w:rPr>
        <w:t>,</w:t>
      </w:r>
    </w:p>
    <w:p w14:paraId="3C3B17ED" w14:textId="77777777" w:rsidR="00262186" w:rsidRPr="001E0FE5" w:rsidRDefault="00262186" w:rsidP="00262186">
      <w:pPr>
        <w:pBdr>
          <w:top w:val="single" w:sz="12" w:space="1" w:color="auto"/>
          <w:left w:val="single" w:sz="12" w:space="1" w:color="auto"/>
          <w:bottom w:val="single" w:sz="12" w:space="1" w:color="auto"/>
          <w:right w:val="single" w:sz="12" w:space="1" w:color="auto"/>
        </w:pBdr>
        <w:shd w:val="clear" w:color="auto" w:fill="FFFFFF"/>
        <w:spacing w:after="120"/>
        <w:ind w:firstLine="357"/>
        <w:jc w:val="both"/>
        <w:rPr>
          <w:rFonts w:ascii="Calibri" w:hAnsi="Calibri"/>
          <w:color w:val="auto"/>
        </w:rPr>
      </w:pPr>
      <w:r>
        <w:rPr>
          <w:rFonts w:ascii="Calibri" w:hAnsi="Calibri"/>
          <w:color w:val="auto"/>
          <w:sz w:val="22"/>
          <w:szCs w:val="22"/>
        </w:rPr>
        <w:t>správa lokalit</w:t>
      </w:r>
      <w:r w:rsidRPr="001E0FE5">
        <w:rPr>
          <w:rFonts w:ascii="Calibri" w:hAnsi="Calibri"/>
          <w:color w:val="auto"/>
        </w:rPr>
        <w:t xml:space="preserve"> </w:t>
      </w:r>
      <w:r w:rsidRPr="001E0FE5">
        <w:rPr>
          <w:rFonts w:cs="Arial"/>
          <w:b/>
          <w:color w:val="auto"/>
          <w:sz w:val="32"/>
          <w:szCs w:val="32"/>
        </w:rPr>
        <w:t>□</w:t>
      </w:r>
      <w:r w:rsidRPr="001E0FE5">
        <w:rPr>
          <w:rFonts w:ascii="Calibri" w:hAnsi="Calibri" w:cs="Arial"/>
          <w:color w:val="auto"/>
        </w:rPr>
        <w:t xml:space="preserve">, </w:t>
      </w:r>
      <w:r w:rsidRPr="0099550C">
        <w:rPr>
          <w:rFonts w:ascii="Calibri" w:hAnsi="Calibri"/>
          <w:color w:val="auto"/>
          <w:sz w:val="22"/>
          <w:szCs w:val="22"/>
        </w:rPr>
        <w:t>propagace</w:t>
      </w:r>
      <w:r w:rsidRPr="001E0FE5">
        <w:rPr>
          <w:rFonts w:ascii="Calibri" w:hAnsi="Calibri"/>
          <w:color w:val="auto"/>
        </w:rPr>
        <w:t xml:space="preserve"> </w:t>
      </w:r>
      <w:r w:rsidRPr="001E0FE5">
        <w:rPr>
          <w:rFonts w:cs="Arial"/>
          <w:b/>
          <w:color w:val="auto"/>
          <w:sz w:val="32"/>
          <w:szCs w:val="32"/>
        </w:rPr>
        <w:t>□</w:t>
      </w:r>
    </w:p>
    <w:p w14:paraId="4211C53A" w14:textId="77777777" w:rsidR="00262186" w:rsidRPr="001E0FE5" w:rsidRDefault="00262186" w:rsidP="00262186">
      <w:pPr>
        <w:pBdr>
          <w:top w:val="single" w:sz="12" w:space="1" w:color="auto"/>
          <w:left w:val="single" w:sz="12" w:space="1" w:color="auto"/>
          <w:bottom w:val="single" w:sz="12" w:space="1" w:color="auto"/>
          <w:right w:val="single" w:sz="12" w:space="1" w:color="auto"/>
        </w:pBdr>
        <w:shd w:val="clear" w:color="auto" w:fill="FFFFFF"/>
        <w:spacing w:line="360" w:lineRule="auto"/>
        <w:jc w:val="both"/>
        <w:rPr>
          <w:rFonts w:ascii="Calibri" w:hAnsi="Calibri"/>
          <w:b/>
        </w:rPr>
      </w:pPr>
      <w:r w:rsidRPr="001E0FE5">
        <w:rPr>
          <w:rFonts w:ascii="Calibri" w:hAnsi="Calibri"/>
          <w:b/>
        </w:rPr>
        <w:t>Vlastní projekt zašlete v příloze!</w:t>
      </w:r>
    </w:p>
    <w:p w14:paraId="3EC80BA6" w14:textId="77777777" w:rsidR="00262186" w:rsidRPr="001E0FE5" w:rsidRDefault="00262186" w:rsidP="00262186">
      <w:pPr>
        <w:spacing w:before="120"/>
        <w:jc w:val="both"/>
        <w:rPr>
          <w:rFonts w:ascii="Calibri" w:hAnsi="Calibri"/>
          <w:b/>
          <w:sz w:val="24"/>
        </w:rPr>
      </w:pPr>
      <w:r w:rsidRPr="001E0FE5">
        <w:rPr>
          <w:rFonts w:ascii="Calibri" w:hAnsi="Calibri"/>
          <w:b/>
          <w:sz w:val="24"/>
        </w:rPr>
        <w:t xml:space="preserve">4.  Rozpočet projektu </w:t>
      </w:r>
    </w:p>
    <w:p w14:paraId="1B73C762" w14:textId="77777777" w:rsidR="00262186" w:rsidRPr="0099550C" w:rsidRDefault="00262186" w:rsidP="00262186">
      <w:pPr>
        <w:pBdr>
          <w:top w:val="single" w:sz="12" w:space="6" w:color="auto"/>
          <w:left w:val="single" w:sz="12" w:space="1" w:color="auto"/>
          <w:bottom w:val="single" w:sz="12" w:space="6" w:color="auto"/>
          <w:right w:val="single" w:sz="12" w:space="1" w:color="auto"/>
        </w:pBdr>
        <w:shd w:val="clear" w:color="auto" w:fill="FFFFFF"/>
        <w:rPr>
          <w:rFonts w:ascii="Calibri" w:hAnsi="Calibri"/>
          <w:b/>
          <w:sz w:val="22"/>
          <w:szCs w:val="22"/>
        </w:rPr>
      </w:pPr>
      <w:r>
        <w:rPr>
          <w:rFonts w:ascii="Calibri" w:hAnsi="Calibri"/>
          <w:sz w:val="22"/>
          <w:szCs w:val="22"/>
        </w:rPr>
        <w:t>O</w:t>
      </w:r>
      <w:r w:rsidRPr="0099550C">
        <w:rPr>
          <w:rFonts w:ascii="Calibri" w:hAnsi="Calibri"/>
          <w:sz w:val="22"/>
          <w:szCs w:val="22"/>
        </w:rPr>
        <w:t>d ČSOP</w:t>
      </w:r>
      <w:r>
        <w:rPr>
          <w:rFonts w:ascii="Calibri" w:hAnsi="Calibri"/>
          <w:sz w:val="22"/>
          <w:szCs w:val="22"/>
        </w:rPr>
        <w:t xml:space="preserve"> požadováno</w:t>
      </w:r>
      <w:r w:rsidRPr="0099550C">
        <w:rPr>
          <w:rFonts w:ascii="Calibri" w:hAnsi="Calibri"/>
          <w:sz w:val="22"/>
          <w:szCs w:val="22"/>
        </w:rPr>
        <w:t xml:space="preserve">   . . . . </w:t>
      </w:r>
      <w:r>
        <w:rPr>
          <w:rFonts w:ascii="Calibri" w:hAnsi="Calibri"/>
          <w:sz w:val="22"/>
          <w:szCs w:val="22"/>
        </w:rPr>
        <w:t xml:space="preserve">. . . . . </w:t>
      </w:r>
      <w:r w:rsidRPr="0099550C">
        <w:rPr>
          <w:rFonts w:ascii="Calibri" w:hAnsi="Calibri"/>
          <w:sz w:val="22"/>
          <w:szCs w:val="22"/>
        </w:rPr>
        <w:t xml:space="preserve">. . .  </w:t>
      </w:r>
      <w:r w:rsidRPr="0099550C">
        <w:rPr>
          <w:rFonts w:ascii="Calibri" w:hAnsi="Calibri"/>
          <w:b/>
          <w:sz w:val="22"/>
          <w:szCs w:val="22"/>
        </w:rPr>
        <w:t>Kč</w:t>
      </w:r>
      <w:r>
        <w:rPr>
          <w:rFonts w:ascii="Calibri" w:hAnsi="Calibri"/>
          <w:b/>
          <w:sz w:val="22"/>
          <w:szCs w:val="22"/>
        </w:rPr>
        <w:t xml:space="preserve"> </w:t>
      </w:r>
      <w:r w:rsidRPr="0099550C">
        <w:rPr>
          <w:rFonts w:ascii="Calibri" w:hAnsi="Calibri"/>
          <w:sz w:val="22"/>
          <w:szCs w:val="22"/>
          <w:vertAlign w:val="superscript"/>
        </w:rPr>
        <w:t>*)</w:t>
      </w:r>
    </w:p>
    <w:p w14:paraId="43B4B98B" w14:textId="77777777" w:rsidR="00262186" w:rsidRPr="001E0FE5" w:rsidRDefault="00262186" w:rsidP="00262186">
      <w:pPr>
        <w:jc w:val="both"/>
        <w:rPr>
          <w:rFonts w:ascii="Calibri" w:hAnsi="Calibri"/>
        </w:rPr>
      </w:pPr>
      <w:r w:rsidRPr="001E0FE5">
        <w:rPr>
          <w:rFonts w:ascii="Calibri" w:hAnsi="Calibri"/>
          <w:b/>
          <w:sz w:val="24"/>
          <w:szCs w:val="24"/>
          <w:vertAlign w:val="superscript"/>
        </w:rPr>
        <w:t xml:space="preserve">*) </w:t>
      </w:r>
      <w:r w:rsidRPr="001E0FE5">
        <w:rPr>
          <w:rFonts w:ascii="Calibri" w:hAnsi="Calibri"/>
          <w:sz w:val="18"/>
          <w:szCs w:val="18"/>
        </w:rPr>
        <w:t>včetně případné DPH.</w:t>
      </w:r>
    </w:p>
    <w:p w14:paraId="073ED328" w14:textId="77777777" w:rsidR="00262186" w:rsidRPr="001E0FE5" w:rsidRDefault="00262186" w:rsidP="00262186">
      <w:pPr>
        <w:pStyle w:val="Nzev"/>
        <w:jc w:val="left"/>
        <w:rPr>
          <w:rFonts w:ascii="Calibri" w:hAnsi="Calibri"/>
        </w:rPr>
      </w:pPr>
      <w:r w:rsidRPr="001E0FE5">
        <w:rPr>
          <w:rFonts w:ascii="Calibri" w:hAnsi="Calibri"/>
        </w:rPr>
        <w:t xml:space="preserve"> </w:t>
      </w:r>
    </w:p>
    <w:p w14:paraId="103747DA" w14:textId="77777777" w:rsidR="00262186" w:rsidRDefault="00262186" w:rsidP="00262186">
      <w:pPr>
        <w:jc w:val="right"/>
      </w:pPr>
    </w:p>
    <w:p w14:paraId="33CC3104" w14:textId="77777777" w:rsidR="00EA3F8C" w:rsidRDefault="00EA3F8C"/>
    <w:sectPr w:rsidR="00EA3F8C" w:rsidSect="00C63E78">
      <w:pgSz w:w="11906" w:h="16838"/>
      <w:pgMar w:top="680" w:right="680" w:bottom="680" w:left="6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50AA24"/>
    <w:name w:val="WW8Num3"/>
    <w:lvl w:ilvl="0">
      <w:start w:val="1"/>
      <w:numFmt w:val="decimal"/>
      <w:lvlText w:val="%1."/>
      <w:lvlJc w:val="left"/>
      <w:pPr>
        <w:tabs>
          <w:tab w:val="num" w:pos="360"/>
        </w:tabs>
        <w:ind w:left="360" w:hanging="360"/>
      </w:pPr>
      <w:rPr>
        <w:rFonts w:ascii="Calibri" w:hAnsi="Calibri" w:cs="Times New Roman" w:hint="default"/>
      </w:rPr>
    </w:lvl>
    <w:lvl w:ilvl="1">
      <w:start w:val="1"/>
      <w:numFmt w:val="decimal"/>
      <w:lvlText w:val="%1.%2."/>
      <w:lvlJc w:val="left"/>
      <w:pPr>
        <w:tabs>
          <w:tab w:val="num" w:pos="786"/>
        </w:tabs>
        <w:ind w:left="786" w:hanging="360"/>
      </w:pPr>
      <w:rPr>
        <w:rFonts w:ascii="Calibri" w:hAnsi="Calibri" w:cs="Calibri" w:hint="default"/>
        <w:b w:val="0"/>
        <w:bCs w:val="0"/>
        <w:sz w:val="24"/>
        <w:szCs w:val="24"/>
      </w:rPr>
    </w:lvl>
    <w:lvl w:ilvl="2">
      <w:start w:val="1"/>
      <w:numFmt w:val="decimal"/>
      <w:lvlText w:val="%1.%2.%3."/>
      <w:lvlJc w:val="left"/>
      <w:pPr>
        <w:tabs>
          <w:tab w:val="num" w:pos="2422"/>
        </w:tabs>
        <w:ind w:left="2422" w:hanging="720"/>
      </w:pPr>
    </w:lvl>
    <w:lvl w:ilvl="3">
      <w:start w:val="1"/>
      <w:numFmt w:val="decimal"/>
      <w:lvlText w:val="%1.%2.%3.%4."/>
      <w:lvlJc w:val="left"/>
      <w:pPr>
        <w:tabs>
          <w:tab w:val="num" w:pos="3698"/>
        </w:tabs>
        <w:ind w:left="3698" w:hanging="720"/>
      </w:pPr>
    </w:lvl>
    <w:lvl w:ilvl="4">
      <w:start w:val="1"/>
      <w:numFmt w:val="decimal"/>
      <w:lvlText w:val="%1.%2.%3.%4.%5."/>
      <w:lvlJc w:val="left"/>
      <w:pPr>
        <w:tabs>
          <w:tab w:val="num" w:pos="2520"/>
        </w:tabs>
        <w:ind w:left="2520" w:hanging="1080"/>
      </w:pPr>
      <w:rPr>
        <w:rFonts w:ascii="Calibri" w:hAnsi="Calibri" w:cs="Calibri" w:hint="default"/>
      </w:rPr>
    </w:lvl>
    <w:lvl w:ilvl="5">
      <w:start w:val="1"/>
      <w:numFmt w:val="decimal"/>
      <w:lvlText w:val="%1.%2.%3.%4.%5.%6."/>
      <w:lvlJc w:val="left"/>
      <w:pPr>
        <w:tabs>
          <w:tab w:val="num" w:pos="2880"/>
        </w:tabs>
        <w:ind w:left="2880" w:hanging="1080"/>
      </w:pPr>
      <w:rPr>
        <w:rFonts w:ascii="Calibri" w:hAnsi="Calibri" w:cs="Calibri" w:hint="default"/>
      </w:rPr>
    </w:lvl>
    <w:lvl w:ilvl="6">
      <w:start w:val="1"/>
      <w:numFmt w:val="decimal"/>
      <w:lvlText w:val="%1.%2.%3.%4.%5.%6.%7."/>
      <w:lvlJc w:val="left"/>
      <w:pPr>
        <w:tabs>
          <w:tab w:val="num" w:pos="3600"/>
        </w:tabs>
        <w:ind w:left="3600" w:hanging="1440"/>
      </w:pPr>
      <w:rPr>
        <w:rFonts w:ascii="Calibri" w:hAnsi="Calibri" w:cs="Calibri" w:hint="default"/>
      </w:rPr>
    </w:lvl>
    <w:lvl w:ilvl="7">
      <w:start w:val="1"/>
      <w:numFmt w:val="decimal"/>
      <w:lvlText w:val="%1.%2.%3.%4.%5.%6.%7.%8."/>
      <w:lvlJc w:val="left"/>
      <w:pPr>
        <w:tabs>
          <w:tab w:val="num" w:pos="3960"/>
        </w:tabs>
        <w:ind w:left="3960" w:hanging="1440"/>
      </w:pPr>
      <w:rPr>
        <w:rFonts w:ascii="Calibri" w:hAnsi="Calibri" w:cs="Calibri" w:hint="default"/>
      </w:rPr>
    </w:lvl>
    <w:lvl w:ilvl="8">
      <w:start w:val="1"/>
      <w:numFmt w:val="decimal"/>
      <w:lvlText w:val="%1.%2.%3.%4.%5.%6.%7.%8.%9."/>
      <w:lvlJc w:val="left"/>
      <w:pPr>
        <w:tabs>
          <w:tab w:val="num" w:pos="4680"/>
        </w:tabs>
        <w:ind w:left="4680" w:hanging="1800"/>
      </w:pPr>
      <w:rPr>
        <w:rFonts w:ascii="Calibri" w:hAnsi="Calibri" w:cs="Calibri" w:hint="default"/>
      </w:rPr>
    </w:lvl>
  </w:abstractNum>
  <w:abstractNum w:abstractNumId="1" w15:restartNumberingAfterBreak="0">
    <w:nsid w:val="59B54CD7"/>
    <w:multiLevelType w:val="hybridMultilevel"/>
    <w:tmpl w:val="8C4A6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CAC03DE"/>
    <w:multiLevelType w:val="singleLevel"/>
    <w:tmpl w:val="FF447F78"/>
    <w:lvl w:ilvl="0">
      <w:start w:val="3"/>
      <w:numFmt w:val="bullet"/>
      <w:lvlText w:val="-"/>
      <w:lvlJc w:val="left"/>
      <w:pPr>
        <w:tabs>
          <w:tab w:val="num" w:pos="1770"/>
        </w:tabs>
        <w:ind w:left="1770" w:hanging="360"/>
      </w:pPr>
      <w:rPr>
        <w:rFonts w:ascii="Times New Roman" w:hAnsi="Times New Roman" w:hint="default"/>
      </w:rPr>
    </w:lvl>
  </w:abstractNum>
  <w:abstractNum w:abstractNumId="3" w15:restartNumberingAfterBreak="0">
    <w:nsid w:val="6A5A57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9E01B9"/>
    <w:multiLevelType w:val="singleLevel"/>
    <w:tmpl w:val="80746BC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AED67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1760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080794"/>
    <w:multiLevelType w:val="singleLevel"/>
    <w:tmpl w:val="BAE46414"/>
    <w:lvl w:ilvl="0">
      <w:start w:val="1"/>
      <w:numFmt w:val="upperLetter"/>
      <w:pStyle w:val="Nadpis3"/>
      <w:lvlText w:val="%1."/>
      <w:lvlJc w:val="left"/>
      <w:pPr>
        <w:tabs>
          <w:tab w:val="num" w:pos="360"/>
        </w:tabs>
        <w:ind w:left="360" w:hanging="360"/>
      </w:pPr>
      <w:rPr>
        <w:rFonts w:hint="default"/>
      </w:rPr>
    </w:lvl>
  </w:abstractNum>
  <w:abstractNum w:abstractNumId="8" w15:restartNumberingAfterBreak="0">
    <w:nsid w:val="728E10E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5F2832"/>
    <w:multiLevelType w:val="singleLevel"/>
    <w:tmpl w:val="FF447F78"/>
    <w:lvl w:ilvl="0">
      <w:start w:val="3"/>
      <w:numFmt w:val="bullet"/>
      <w:lvlText w:val="-"/>
      <w:lvlJc w:val="left"/>
      <w:pPr>
        <w:tabs>
          <w:tab w:val="num" w:pos="1770"/>
        </w:tabs>
        <w:ind w:left="1770" w:hanging="360"/>
      </w:pPr>
      <w:rPr>
        <w:rFonts w:ascii="Times New Roman" w:hAnsi="Times New Roman" w:hint="default"/>
      </w:rPr>
    </w:lvl>
  </w:abstractNum>
  <w:num w:numId="1">
    <w:abstractNumId w:val="9"/>
  </w:num>
  <w:num w:numId="2">
    <w:abstractNumId w:val="4"/>
  </w:num>
  <w:num w:numId="3">
    <w:abstractNumId w:val="7"/>
  </w:num>
  <w:num w:numId="4">
    <w:abstractNumId w:val="8"/>
  </w:num>
  <w:num w:numId="5">
    <w:abstractNumId w:val="6"/>
  </w:num>
  <w:num w:numId="6">
    <w:abstractNumId w:val="3"/>
  </w:num>
  <w:num w:numId="7">
    <w:abstractNumId w:val="5"/>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186"/>
    <w:rsid w:val="00070314"/>
    <w:rsid w:val="000F194A"/>
    <w:rsid w:val="0025212B"/>
    <w:rsid w:val="00262186"/>
    <w:rsid w:val="00293262"/>
    <w:rsid w:val="002F68A3"/>
    <w:rsid w:val="006C3719"/>
    <w:rsid w:val="007C4103"/>
    <w:rsid w:val="008C49C5"/>
    <w:rsid w:val="00977FBF"/>
    <w:rsid w:val="00A144F8"/>
    <w:rsid w:val="00BE795F"/>
    <w:rsid w:val="00D81841"/>
    <w:rsid w:val="00EA3F8C"/>
    <w:rsid w:val="00F2639C"/>
    <w:rsid w:val="00F66BF7"/>
    <w:rsid w:val="00FF2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FA48"/>
  <w15:docId w15:val="{4059D315-338B-435D-BC85-B90A09C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186"/>
    <w:pPr>
      <w:widowControl w:val="0"/>
      <w:spacing w:after="0" w:line="240" w:lineRule="auto"/>
    </w:pPr>
    <w:rPr>
      <w:rFonts w:ascii="Arial" w:eastAsia="Times New Roman" w:hAnsi="Arial" w:cs="Times New Roman"/>
      <w:snapToGrid w:val="0"/>
      <w:color w:val="000000"/>
      <w:sz w:val="20"/>
      <w:szCs w:val="20"/>
      <w:lang w:eastAsia="cs-CZ"/>
    </w:rPr>
  </w:style>
  <w:style w:type="paragraph" w:styleId="Nadpis1">
    <w:name w:val="heading 1"/>
    <w:basedOn w:val="Normln"/>
    <w:next w:val="Normln"/>
    <w:link w:val="Nadpis1Char"/>
    <w:uiPriority w:val="99"/>
    <w:qFormat/>
    <w:rsid w:val="00262186"/>
    <w:pPr>
      <w:keepNext/>
      <w:widowControl/>
      <w:jc w:val="both"/>
      <w:outlineLvl w:val="0"/>
    </w:pPr>
    <w:rPr>
      <w:b/>
    </w:rPr>
  </w:style>
  <w:style w:type="paragraph" w:styleId="Nadpis3">
    <w:name w:val="heading 3"/>
    <w:basedOn w:val="Normln"/>
    <w:next w:val="Normln"/>
    <w:link w:val="Nadpis3Char"/>
    <w:qFormat/>
    <w:rsid w:val="00262186"/>
    <w:pPr>
      <w:keepNext/>
      <w:widowControl/>
      <w:numPr>
        <w:numId w:val="3"/>
      </w:numPr>
      <w:jc w:val="both"/>
      <w:outlineLvl w:val="2"/>
    </w:pPr>
    <w:rPr>
      <w:b/>
      <w:sz w:val="24"/>
    </w:rPr>
  </w:style>
  <w:style w:type="paragraph" w:styleId="Nadpis4">
    <w:name w:val="heading 4"/>
    <w:basedOn w:val="Normln"/>
    <w:next w:val="Normln"/>
    <w:link w:val="Nadpis4Char"/>
    <w:qFormat/>
    <w:rsid w:val="00262186"/>
    <w:pPr>
      <w:keepNext/>
      <w:widowControl/>
      <w:spacing w:before="240"/>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2186"/>
    <w:rPr>
      <w:rFonts w:ascii="Arial" w:eastAsia="Times New Roman" w:hAnsi="Arial" w:cs="Times New Roman"/>
      <w:b/>
      <w:snapToGrid w:val="0"/>
      <w:color w:val="000000"/>
      <w:sz w:val="20"/>
      <w:szCs w:val="20"/>
      <w:lang w:eastAsia="cs-CZ"/>
    </w:rPr>
  </w:style>
  <w:style w:type="character" w:customStyle="1" w:styleId="Nadpis3Char">
    <w:name w:val="Nadpis 3 Char"/>
    <w:basedOn w:val="Standardnpsmoodstavce"/>
    <w:link w:val="Nadpis3"/>
    <w:rsid w:val="00262186"/>
    <w:rPr>
      <w:rFonts w:ascii="Arial" w:eastAsia="Times New Roman" w:hAnsi="Arial" w:cs="Times New Roman"/>
      <w:b/>
      <w:snapToGrid w:val="0"/>
      <w:color w:val="000000"/>
      <w:sz w:val="24"/>
      <w:szCs w:val="20"/>
      <w:lang w:eastAsia="cs-CZ"/>
    </w:rPr>
  </w:style>
  <w:style w:type="character" w:customStyle="1" w:styleId="Nadpis4Char">
    <w:name w:val="Nadpis 4 Char"/>
    <w:basedOn w:val="Standardnpsmoodstavce"/>
    <w:link w:val="Nadpis4"/>
    <w:rsid w:val="00262186"/>
    <w:rPr>
      <w:rFonts w:ascii="Arial" w:eastAsia="Times New Roman" w:hAnsi="Arial" w:cs="Times New Roman"/>
      <w:b/>
      <w:snapToGrid w:val="0"/>
      <w:color w:val="000000"/>
      <w:sz w:val="24"/>
      <w:szCs w:val="20"/>
      <w:lang w:eastAsia="cs-CZ"/>
    </w:rPr>
  </w:style>
  <w:style w:type="paragraph" w:styleId="Zkladntext">
    <w:name w:val="Body Text"/>
    <w:basedOn w:val="Normln"/>
    <w:link w:val="ZkladntextChar"/>
    <w:rsid w:val="00262186"/>
    <w:pPr>
      <w:widowControl/>
      <w:jc w:val="both"/>
    </w:pPr>
  </w:style>
  <w:style w:type="character" w:customStyle="1" w:styleId="ZkladntextChar">
    <w:name w:val="Základní text Char"/>
    <w:basedOn w:val="Standardnpsmoodstavce"/>
    <w:link w:val="Zkladntext"/>
    <w:rsid w:val="00262186"/>
    <w:rPr>
      <w:rFonts w:ascii="Arial" w:eastAsia="Times New Roman" w:hAnsi="Arial" w:cs="Times New Roman"/>
      <w:snapToGrid w:val="0"/>
      <w:color w:val="000000"/>
      <w:sz w:val="20"/>
      <w:szCs w:val="20"/>
      <w:lang w:eastAsia="cs-CZ"/>
    </w:rPr>
  </w:style>
  <w:style w:type="paragraph" w:styleId="Zkladntextodsazen">
    <w:name w:val="Body Text Indent"/>
    <w:basedOn w:val="Normln"/>
    <w:link w:val="ZkladntextodsazenChar"/>
    <w:rsid w:val="00262186"/>
    <w:pPr>
      <w:widowControl/>
      <w:jc w:val="both"/>
    </w:pPr>
    <w:rPr>
      <w:color w:val="auto"/>
    </w:rPr>
  </w:style>
  <w:style w:type="character" w:customStyle="1" w:styleId="ZkladntextodsazenChar">
    <w:name w:val="Základní text odsazený Char"/>
    <w:basedOn w:val="Standardnpsmoodstavce"/>
    <w:link w:val="Zkladntextodsazen"/>
    <w:rsid w:val="00262186"/>
    <w:rPr>
      <w:rFonts w:ascii="Arial" w:eastAsia="Times New Roman" w:hAnsi="Arial" w:cs="Times New Roman"/>
      <w:snapToGrid w:val="0"/>
      <w:sz w:val="20"/>
      <w:szCs w:val="20"/>
      <w:lang w:eastAsia="cs-CZ"/>
    </w:rPr>
  </w:style>
  <w:style w:type="paragraph" w:styleId="Nzev">
    <w:name w:val="Title"/>
    <w:basedOn w:val="Normln"/>
    <w:link w:val="NzevChar"/>
    <w:qFormat/>
    <w:rsid w:val="00262186"/>
    <w:pPr>
      <w:widowControl/>
      <w:spacing w:before="240"/>
      <w:jc w:val="center"/>
    </w:pPr>
    <w:rPr>
      <w:snapToGrid/>
      <w:color w:val="auto"/>
      <w:sz w:val="32"/>
    </w:rPr>
  </w:style>
  <w:style w:type="character" w:customStyle="1" w:styleId="NzevChar">
    <w:name w:val="Název Char"/>
    <w:basedOn w:val="Standardnpsmoodstavce"/>
    <w:link w:val="Nzev"/>
    <w:rsid w:val="00262186"/>
    <w:rPr>
      <w:rFonts w:ascii="Arial" w:eastAsia="Times New Roman" w:hAnsi="Arial" w:cs="Times New Roman"/>
      <w:sz w:val="32"/>
      <w:szCs w:val="20"/>
      <w:lang w:eastAsia="cs-CZ"/>
    </w:rPr>
  </w:style>
  <w:style w:type="paragraph" w:styleId="Zhlav">
    <w:name w:val="header"/>
    <w:basedOn w:val="Normln"/>
    <w:link w:val="ZhlavChar"/>
    <w:rsid w:val="00262186"/>
    <w:pPr>
      <w:widowControl/>
      <w:tabs>
        <w:tab w:val="center" w:pos="4536"/>
        <w:tab w:val="right" w:pos="9072"/>
      </w:tabs>
    </w:pPr>
    <w:rPr>
      <w:rFonts w:ascii="Times New Roman" w:hAnsi="Times New Roman"/>
      <w:snapToGrid/>
      <w:color w:val="auto"/>
      <w:sz w:val="24"/>
      <w:szCs w:val="24"/>
    </w:rPr>
  </w:style>
  <w:style w:type="character" w:customStyle="1" w:styleId="ZhlavChar">
    <w:name w:val="Záhlaví Char"/>
    <w:basedOn w:val="Standardnpsmoodstavce"/>
    <w:link w:val="Zhlav"/>
    <w:rsid w:val="0026218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2639C"/>
    <w:rPr>
      <w:rFonts w:ascii="Tahoma" w:hAnsi="Tahoma" w:cs="Tahoma"/>
      <w:sz w:val="16"/>
      <w:szCs w:val="16"/>
    </w:rPr>
  </w:style>
  <w:style w:type="character" w:customStyle="1" w:styleId="TextbublinyChar">
    <w:name w:val="Text bubliny Char"/>
    <w:basedOn w:val="Standardnpsmoodstavce"/>
    <w:link w:val="Textbubliny"/>
    <w:uiPriority w:val="99"/>
    <w:semiHidden/>
    <w:rsid w:val="00F2639C"/>
    <w:rPr>
      <w:rFonts w:ascii="Tahoma" w:eastAsia="Times New Roman" w:hAnsi="Tahoma" w:cs="Tahoma"/>
      <w:snapToGrid w:val="0"/>
      <w:color w:val="000000"/>
      <w:sz w:val="16"/>
      <w:szCs w:val="16"/>
      <w:lang w:eastAsia="cs-CZ"/>
    </w:rPr>
  </w:style>
  <w:style w:type="character" w:styleId="Hypertextovodkaz">
    <w:name w:val="Hyperlink"/>
    <w:basedOn w:val="Standardnpsmoodstavce"/>
    <w:uiPriority w:val="99"/>
    <w:unhideWhenUsed/>
    <w:rsid w:val="0025212B"/>
    <w:rPr>
      <w:color w:val="0000FF" w:themeColor="hyperlink"/>
      <w:u w:val="single"/>
    </w:rPr>
  </w:style>
  <w:style w:type="character" w:styleId="Nevyeenzmnka">
    <w:name w:val="Unresolved Mention"/>
    <w:basedOn w:val="Standardnpsmoodstavce"/>
    <w:uiPriority w:val="99"/>
    <w:semiHidden/>
    <w:unhideWhenUsed/>
    <w:rsid w:val="0025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jektyps@cso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p.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2545</Words>
  <Characters>15022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ČSOP</dc:creator>
  <cp:lastModifiedBy>Jan Moravec</cp:lastModifiedBy>
  <cp:revision>9</cp:revision>
  <dcterms:created xsi:type="dcterms:W3CDTF">2022-12-07T12:28:00Z</dcterms:created>
  <dcterms:modified xsi:type="dcterms:W3CDTF">2023-01-04T11:16:00Z</dcterms:modified>
</cp:coreProperties>
</file>